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B50262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5026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B5026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E71F6BD" w:rsidR="00B03A8F" w:rsidRPr="005E1787" w:rsidRDefault="00B03A8F" w:rsidP="00EA250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7" w:color="548DD4" w:themeColor="text2" w:themeTint="99"/>
        </w:pBdr>
        <w:bidi/>
        <w:spacing w:after="0"/>
        <w:ind w:left="9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گروه آموزشی ارایه دهنده درس: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</w:t>
      </w:r>
      <w:r w:rsidR="002F27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داخلی-جراحی </w:t>
      </w:r>
    </w:p>
    <w:p w14:paraId="70582569" w14:textId="6EBCA04C" w:rsidR="00E316C9" w:rsidRDefault="00E270DE" w:rsidP="00E316C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7" w:color="548DD4" w:themeColor="text2" w:themeTint="99"/>
        </w:pBdr>
        <w:bidi/>
        <w:spacing w:after="0"/>
        <w:ind w:left="90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عنوان</w:t>
      </w:r>
      <w:r w:rsidRPr="00EA250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درس: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F27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پرستاری بزرگسالان سالمندان(1)- </w:t>
      </w:r>
      <w:r w:rsidR="00781CE5">
        <w:rPr>
          <w:rFonts w:asciiTheme="majorBidi" w:hAnsiTheme="majorBidi" w:cs="B Nazanin" w:hint="cs"/>
          <w:sz w:val="24"/>
          <w:szCs w:val="24"/>
          <w:rtl/>
          <w:lang w:bidi="fa-IR"/>
        </w:rPr>
        <w:t>کارکرد سیستم گوارشی</w:t>
      </w:r>
    </w:p>
    <w:p w14:paraId="1C338A3E" w14:textId="5B62976D" w:rsidR="00B4711B" w:rsidRPr="0038172F" w:rsidRDefault="00F51BF7" w:rsidP="00E316C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7" w:color="548DD4" w:themeColor="text2" w:themeTint="99"/>
        </w:pBdr>
        <w:bidi/>
        <w:spacing w:after="0"/>
        <w:ind w:left="9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کد درس:</w:t>
      </w:r>
      <w:r w:rsidR="00B37985" w:rsidRPr="00EA250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ab/>
      </w:r>
      <w:r w:rsidR="00564EED">
        <w:rPr>
          <w:rFonts w:asciiTheme="majorBidi" w:hAnsiTheme="majorBidi" w:cs="B Nazanin" w:hint="cs"/>
          <w:sz w:val="24"/>
          <w:szCs w:val="24"/>
          <w:rtl/>
          <w:lang w:bidi="fa-IR"/>
        </w:rPr>
        <w:t>28</w:t>
      </w:r>
    </w:p>
    <w:p w14:paraId="1A9A33BE" w14:textId="51740B5D" w:rsidR="0024695E" w:rsidRPr="00B37985" w:rsidRDefault="00E270DE" w:rsidP="00EA250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7" w:color="548DD4" w:themeColor="text2" w:themeTint="99"/>
        </w:pBdr>
        <w:bidi/>
        <w:spacing w:after="0"/>
        <w:ind w:left="9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نوع </w:t>
      </w:r>
      <w:r w:rsidR="00C71788"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تعداد </w:t>
      </w:r>
      <w:r w:rsidR="00F51BF7"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واحد: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F27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50262">
        <w:rPr>
          <w:rFonts w:asciiTheme="majorBidi" w:hAnsiTheme="majorBidi" w:cs="B Nazanin"/>
          <w:sz w:val="24"/>
          <w:szCs w:val="24"/>
          <w:lang w:bidi="fa-IR"/>
        </w:rPr>
        <w:t>1.5</w:t>
      </w:r>
      <w:r w:rsidR="00B5026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>واحد تئوری</w:t>
      </w:r>
    </w:p>
    <w:p w14:paraId="29BEB5A2" w14:textId="57F6B60B" w:rsidR="0024695E" w:rsidRPr="0038172F" w:rsidRDefault="00F51BF7" w:rsidP="00EA250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7" w:color="548DD4" w:themeColor="text2" w:themeTint="99"/>
        </w:pBdr>
        <w:bidi/>
        <w:spacing w:after="0"/>
        <w:ind w:left="90"/>
        <w:rPr>
          <w:rFonts w:asciiTheme="majorBidi" w:hAnsiTheme="majorBidi" w:cs="B Nazanin"/>
          <w:sz w:val="24"/>
          <w:szCs w:val="24"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نام مسؤول درس: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2F2739">
        <w:rPr>
          <w:rFonts w:asciiTheme="majorBidi" w:hAnsiTheme="majorBidi" w:cs="B Nazanin" w:hint="cs"/>
          <w:sz w:val="24"/>
          <w:szCs w:val="24"/>
          <w:rtl/>
          <w:lang w:bidi="fa-IR"/>
        </w:rPr>
        <w:t>شهرزاد غیاثوندیان</w:t>
      </w:r>
    </w:p>
    <w:p w14:paraId="586C6B7F" w14:textId="77975543" w:rsidR="0024695E" w:rsidRPr="0038172F" w:rsidRDefault="00E270DE" w:rsidP="00EA250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7" w:color="548DD4" w:themeColor="text2" w:themeTint="99"/>
        </w:pBdr>
        <w:bidi/>
        <w:spacing w:after="0"/>
        <w:ind w:left="90"/>
        <w:rPr>
          <w:rFonts w:asciiTheme="majorBidi" w:hAnsiTheme="majorBidi" w:cs="B Nazanin"/>
          <w:sz w:val="24"/>
          <w:szCs w:val="24"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مدرس/ </w:t>
      </w:r>
      <w:r w:rsidR="00F51BF7"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مدرسان: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2F2739">
        <w:rPr>
          <w:rFonts w:asciiTheme="majorBidi" w:hAnsiTheme="majorBidi" w:cs="B Nazanin" w:hint="cs"/>
          <w:sz w:val="24"/>
          <w:szCs w:val="24"/>
          <w:rtl/>
          <w:lang w:bidi="fa-IR"/>
        </w:rPr>
        <w:t>شهرزاد غیاثوندیان- دکتر سحر خوش کشت</w:t>
      </w:r>
    </w:p>
    <w:p w14:paraId="425913F3" w14:textId="384BD3E3" w:rsidR="0024695E" w:rsidRPr="0038172F" w:rsidRDefault="00B4711B" w:rsidP="00EA250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7" w:color="548DD4" w:themeColor="text2" w:themeTint="99"/>
        </w:pBdr>
        <w:bidi/>
        <w:spacing w:after="0"/>
        <w:ind w:left="9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</w:t>
      </w: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نیاز</w:t>
      </w:r>
      <w:r w:rsidR="00E270DE"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/ هم</w:t>
      </w:r>
      <w:r w:rsidR="00EB6DB3" w:rsidRPr="00EA250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="00E270DE"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زمان</w:t>
      </w: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F2739">
        <w:rPr>
          <w:rFonts w:asciiTheme="majorBidi" w:hAnsiTheme="majorBidi" w:cs="B Nazanin" w:hint="cs"/>
          <w:sz w:val="24"/>
          <w:szCs w:val="24"/>
          <w:rtl/>
          <w:lang w:bidi="fa-IR"/>
        </w:rPr>
        <w:t>تشریح- فیزیولوژی- بیوشیمی- میکروب شناسی- انگل شناسی- تغذیه و تغذیه درمانی- مفاهیم پایه پرستاری</w:t>
      </w:r>
    </w:p>
    <w:p w14:paraId="74DDE471" w14:textId="133DDD44" w:rsidR="00F51BF7" w:rsidRPr="0038172F" w:rsidRDefault="00F51BF7" w:rsidP="00EA250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7" w:color="548DD4" w:themeColor="text2" w:themeTint="99"/>
        </w:pBdr>
        <w:bidi/>
        <w:spacing w:after="0"/>
        <w:ind w:left="9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رشته </w:t>
      </w:r>
      <w:r w:rsidR="00812EFA"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مقطع </w:t>
      </w: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تحصیلی: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پرستاری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20D1169" w:rsidR="00FA17A2" w:rsidRDefault="00FA17A2" w:rsidP="002F273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رتبه علمی: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F2739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2DF76AB" w14:textId="77841821" w:rsidR="00852EA4" w:rsidRPr="0038172F" w:rsidRDefault="00852EA4" w:rsidP="002F273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رشته تخصصی: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F2739">
        <w:rPr>
          <w:rFonts w:asciiTheme="majorBidi" w:hAnsiTheme="majorBidi" w:cs="B Nazanin" w:hint="cs"/>
          <w:sz w:val="24"/>
          <w:szCs w:val="24"/>
          <w:rtl/>
          <w:lang w:bidi="fa-IR"/>
        </w:rPr>
        <w:t>دکتری پرستاری</w:t>
      </w:r>
    </w:p>
    <w:p w14:paraId="1FFADCE7" w14:textId="77777777" w:rsidR="0024695E" w:rsidRPr="0038172F" w:rsidRDefault="00FA17A2" w:rsidP="0024695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محل کار: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3D3D00D0" w:rsidR="00FA17A2" w:rsidRPr="0038172F" w:rsidRDefault="00FA17A2" w:rsidP="00B5026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تلفن تماس:</w:t>
      </w:r>
      <w:r w:rsidR="002F27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</w:t>
      </w:r>
      <w:r w:rsidR="00B50262">
        <w:rPr>
          <w:rFonts w:asciiTheme="majorBidi" w:hAnsiTheme="majorBidi" w:cs="B Nazanin" w:hint="cs"/>
          <w:sz w:val="24"/>
          <w:szCs w:val="24"/>
          <w:rtl/>
          <w:lang w:bidi="fa-IR"/>
        </w:rPr>
        <w:t>131</w:t>
      </w:r>
    </w:p>
    <w:p w14:paraId="1F6A8C6B" w14:textId="2613078A" w:rsidR="00FA17A2" w:rsidRDefault="003C3250" w:rsidP="00EA250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Times New Roman"/>
          <w:lang w:bidi="fa-IR"/>
        </w:rPr>
      </w:pP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نشانی </w:t>
      </w:r>
      <w:r w:rsidR="00FA17A2"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پست </w:t>
      </w:r>
      <w:r w:rsidRPr="00EA250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الکترونیک:</w:t>
      </w:r>
      <w:r w:rsidR="002469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50262">
        <w:rPr>
          <w:rFonts w:asciiTheme="majorBidi" w:hAnsiTheme="majorBidi" w:cs="Times New Roman"/>
          <w:lang w:bidi="fa-IR"/>
        </w:rPr>
        <w:t>shghiyas@tums.ac.ir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32AC59D0" w:rsidR="001B6A38" w:rsidRDefault="00B50262" w:rsidP="0048249E">
      <w:pPr>
        <w:tabs>
          <w:tab w:val="left" w:pos="810"/>
        </w:tabs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333FD">
        <w:rPr>
          <w:rFonts w:cs="B Nazanin" w:hint="cs"/>
          <w:sz w:val="26"/>
          <w:szCs w:val="26"/>
          <w:rtl/>
          <w:lang w:bidi="fa-IR"/>
        </w:rPr>
        <w:t xml:space="preserve">در این درس دانشجو </w:t>
      </w:r>
      <w:r w:rsidRPr="008333FD">
        <w:rPr>
          <w:rFonts w:cs="B Nazanin" w:hint="cs"/>
          <w:color w:val="000000"/>
          <w:sz w:val="26"/>
          <w:szCs w:val="26"/>
          <w:rtl/>
          <w:lang w:bidi="fa-IR"/>
        </w:rPr>
        <w:t xml:space="preserve">با اختلالات گوارش </w:t>
      </w:r>
      <w:r w:rsidRPr="008333FD">
        <w:rPr>
          <w:rFonts w:cs="B Nazanin" w:hint="cs"/>
          <w:sz w:val="26"/>
          <w:szCs w:val="26"/>
          <w:rtl/>
          <w:lang w:bidi="fa-IR"/>
        </w:rPr>
        <w:t xml:space="preserve">آشنا شده و مراقبت های پرستاری از بیمار مبتلا به اختلالات سیستم گوارشی  را می آموزد تا در محیط های کارآموزی به کار بندد. همچنین نحوه بر خورد و آموزش به بیمار </w:t>
      </w:r>
      <w:r>
        <w:rPr>
          <w:rFonts w:cs="B Nazanin" w:hint="cs"/>
          <w:sz w:val="26"/>
          <w:szCs w:val="26"/>
          <w:rtl/>
          <w:lang w:bidi="fa-IR"/>
        </w:rPr>
        <w:t xml:space="preserve">و خانواده او جهت سازگاری با بیماری از پیشگیری تا نوتوانی </w:t>
      </w:r>
      <w:r w:rsidRPr="008333FD">
        <w:rPr>
          <w:rFonts w:cs="B Nazanin" w:hint="cs"/>
          <w:sz w:val="26"/>
          <w:szCs w:val="26"/>
          <w:rtl/>
          <w:lang w:bidi="fa-IR"/>
        </w:rPr>
        <w:t>را فرا می گیرد.</w:t>
      </w:r>
      <w:r w:rsidRPr="008333FD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</w:p>
    <w:p w14:paraId="18FE56A8" w14:textId="77777777" w:rsidR="00B50262" w:rsidRPr="0038611B" w:rsidRDefault="00B50262" w:rsidP="00B5026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3AFE1F23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26EB771B" w14:textId="46183C02" w:rsidR="00B50262" w:rsidRPr="00B50262" w:rsidRDefault="00B50262" w:rsidP="00222EAB">
      <w:pPr>
        <w:bidi/>
        <w:spacing w:before="120" w:after="0" w:line="240" w:lineRule="auto"/>
        <w:jc w:val="both"/>
        <w:rPr>
          <w:rFonts w:asciiTheme="majorBidi" w:hAnsiTheme="majorBidi" w:cs="B Nazanin"/>
          <w:sz w:val="26"/>
          <w:szCs w:val="26"/>
          <w:rtl/>
          <w:lang w:bidi="fa-IR"/>
        </w:rPr>
      </w:pPr>
      <w:r w:rsidRPr="00B50262">
        <w:rPr>
          <w:rFonts w:asciiTheme="majorBidi" w:hAnsiTheme="majorBidi" w:cs="B Nazanin"/>
          <w:sz w:val="26"/>
          <w:szCs w:val="26"/>
          <w:lang w:bidi="fa-IR"/>
        </w:rPr>
        <w:t xml:space="preserve">  </w:t>
      </w:r>
      <w:r w:rsidRPr="00B50262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 آشنایی دانشجو با نحوه مراقبت از بزرگسالان  و سالمندان مبتلا به اختلالات </w:t>
      </w:r>
      <w:r w:rsidR="00222EAB">
        <w:rPr>
          <w:rFonts w:asciiTheme="majorBidi" w:hAnsiTheme="majorBidi" w:cs="B Nazanin" w:hint="cs"/>
          <w:sz w:val="26"/>
          <w:szCs w:val="26"/>
          <w:rtl/>
          <w:lang w:bidi="fa-IR"/>
        </w:rPr>
        <w:t>سیستم گوارش</w:t>
      </w:r>
      <w:r w:rsidRPr="00B50262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بر اساس فرايند پرستاری با تاكيد بر آموزش به بيمار و خانواده و فراهم سازی امکان تلفیق تجربیات قبلی، دانش پایه و دانش نظری در زمینه مراقبت های مربوط به اختلالات </w:t>
      </w:r>
      <w:r w:rsidR="00222EAB">
        <w:rPr>
          <w:rFonts w:asciiTheme="majorBidi" w:hAnsiTheme="majorBidi" w:cs="B Nazanin" w:hint="cs"/>
          <w:sz w:val="26"/>
          <w:szCs w:val="26"/>
          <w:rtl/>
          <w:lang w:bidi="fa-IR"/>
        </w:rPr>
        <w:t>گوارش</w:t>
      </w: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34ACD491" w14:textId="494330C6" w:rsidR="00222EAB" w:rsidRPr="00222EAB" w:rsidRDefault="0024695E" w:rsidP="00EA250A">
      <w:pPr>
        <w:tabs>
          <w:tab w:val="right" w:pos="360"/>
        </w:tabs>
        <w:bidi/>
        <w:spacing w:before="100" w:beforeAutospacing="1" w:after="100" w:afterAutospacing="1" w:line="240" w:lineRule="auto"/>
        <w:rPr>
          <w:rFonts w:ascii="Berlin Sans FB" w:eastAsia="Times New Roman" w:hAnsi="Berlin Sans FB" w:cs="B Nazanin"/>
          <w:sz w:val="24"/>
          <w:szCs w:val="24"/>
        </w:rPr>
      </w:pPr>
      <w:r w:rsidRPr="00712414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71241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12414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71241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12414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71241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12414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71241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12414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71241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12414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71241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12414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71241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12414">
        <w:rPr>
          <w:rFonts w:ascii="Berlin Sans FB" w:eastAsia="Times New Roman" w:hAnsi="Berlin Sans FB" w:cs="B Nazanin"/>
          <w:sz w:val="24"/>
          <w:szCs w:val="24"/>
          <w:rtl/>
        </w:rPr>
        <w:t xml:space="preserve">از </w:t>
      </w:r>
      <w:r w:rsidR="00222EAB">
        <w:rPr>
          <w:rFonts w:ascii="Berlin Sans FB" w:eastAsia="Times New Roman" w:hAnsi="Berlin Sans FB" w:cs="B Nazanin" w:hint="cs"/>
          <w:sz w:val="24"/>
          <w:szCs w:val="24"/>
          <w:rtl/>
        </w:rPr>
        <w:t>فراگیر</w:t>
      </w:r>
      <w:r w:rsidRPr="00712414">
        <w:rPr>
          <w:rFonts w:ascii="Berlin Sans FB" w:eastAsia="Times New Roman" w:hAnsi="Berlin Sans FB" w:cs="B Nazanin"/>
          <w:sz w:val="24"/>
          <w:szCs w:val="24"/>
          <w:rtl/>
        </w:rPr>
        <w:t xml:space="preserve"> انتظار مي رود </w:t>
      </w:r>
      <w:r w:rsidR="00222EAB">
        <w:rPr>
          <w:rFonts w:ascii="Berlin Sans FB" w:eastAsia="Times New Roman" w:hAnsi="Berlin Sans FB" w:cs="B Nazanin"/>
          <w:sz w:val="24"/>
          <w:szCs w:val="24"/>
          <w:rtl/>
        </w:rPr>
        <w:t>قادر با</w:t>
      </w:r>
      <w:r w:rsidR="00222EAB">
        <w:rPr>
          <w:rFonts w:ascii="Berlin Sans FB" w:eastAsia="Times New Roman" w:hAnsi="Berlin Sans FB" w:cs="B Nazanin" w:hint="cs"/>
          <w:sz w:val="24"/>
          <w:szCs w:val="24"/>
          <w:rtl/>
        </w:rPr>
        <w:t>شد</w:t>
      </w:r>
      <w:r w:rsidR="00222EAB" w:rsidRPr="00222EAB">
        <w:rPr>
          <w:rFonts w:ascii="Berlin Sans FB" w:eastAsia="Times New Roman" w:hAnsi="Berlin Sans FB" w:cs="B Nazanin"/>
          <w:sz w:val="24"/>
          <w:szCs w:val="24"/>
          <w:rtl/>
        </w:rPr>
        <w:t>:</w:t>
      </w:r>
    </w:p>
    <w:p w14:paraId="20C705B6" w14:textId="77777777" w:rsidR="00222EAB" w:rsidRPr="00DC3B14" w:rsidRDefault="00222EAB" w:rsidP="00EA250A">
      <w:pPr>
        <w:pStyle w:val="ListParagraph"/>
        <w:numPr>
          <w:ilvl w:val="0"/>
          <w:numId w:val="11"/>
        </w:numPr>
        <w:tabs>
          <w:tab w:val="right" w:pos="36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ساختمان و عملکرد ارگان 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دستگاه گوارش را توص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ف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کند.</w:t>
      </w:r>
    </w:p>
    <w:p w14:paraId="5DE372BD" w14:textId="77777777" w:rsidR="00222EAB" w:rsidRPr="00DC3B14" w:rsidRDefault="00222EAB" w:rsidP="00EA250A">
      <w:pPr>
        <w:pStyle w:val="ListParagraph"/>
        <w:numPr>
          <w:ilvl w:val="0"/>
          <w:numId w:val="11"/>
        </w:numPr>
        <w:tabs>
          <w:tab w:val="right" w:pos="36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ab/>
        <w:t>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ش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و مکان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ک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دستگاه گوارش را توض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ح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دهد.</w:t>
      </w:r>
    </w:p>
    <w:p w14:paraId="3C572C99" w14:textId="77777777" w:rsidR="00222EAB" w:rsidRPr="00DC3B14" w:rsidRDefault="00222EAB" w:rsidP="00EA250A">
      <w:pPr>
        <w:pStyle w:val="ListParagraph"/>
        <w:numPr>
          <w:ilvl w:val="0"/>
          <w:numId w:val="11"/>
        </w:numPr>
        <w:tabs>
          <w:tab w:val="right" w:pos="36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توانا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بررس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و شناخت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مبتلا به اختلالات گوارش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به دست آورد</w:t>
      </w:r>
      <w:r w:rsidRPr="00DC3B14">
        <w:rPr>
          <w:rFonts w:asciiTheme="majorBidi" w:hAnsiTheme="majorBidi" w:cs="B Nazanin" w:hint="cs"/>
          <w:sz w:val="26"/>
          <w:szCs w:val="26"/>
          <w:rtl/>
          <w:lang w:bidi="fa-IR"/>
        </w:rPr>
        <w:t>.</w:t>
      </w:r>
    </w:p>
    <w:p w14:paraId="4A045430" w14:textId="77777777" w:rsidR="00222EAB" w:rsidRPr="00DC3B14" w:rsidRDefault="00222EAB" w:rsidP="00EA250A">
      <w:pPr>
        <w:pStyle w:val="ListParagraph"/>
        <w:numPr>
          <w:ilvl w:val="0"/>
          <w:numId w:val="11"/>
        </w:numPr>
        <w:tabs>
          <w:tab w:val="right" w:pos="36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Theme="majorBidi" w:hAnsiTheme="majorBidi" w:cs="B Nazanin" w:hint="cs"/>
          <w:sz w:val="26"/>
          <w:szCs w:val="26"/>
          <w:rtl/>
          <w:lang w:bidi="fa-IR"/>
        </w:rPr>
        <w:t>روش های بررسی سیستم</w:t>
      </w:r>
      <w:r w:rsidRPr="00DC3B14">
        <w:rPr>
          <w:rFonts w:asciiTheme="majorBidi" w:hAnsiTheme="majorBidi" w:cs="B Nazanin"/>
          <w:sz w:val="26"/>
          <w:szCs w:val="26"/>
          <w:lang w:bidi="fa-IR"/>
        </w:rPr>
        <w:t xml:space="preserve"> </w:t>
      </w:r>
      <w:r w:rsidRPr="00DC3B14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گوارش را توضیح دهد. </w:t>
      </w:r>
    </w:p>
    <w:p w14:paraId="1C37B74B" w14:textId="77777777" w:rsidR="00564EED" w:rsidRPr="00DC3B14" w:rsidRDefault="00222EAB" w:rsidP="00EA250A">
      <w:pPr>
        <w:pStyle w:val="ListParagraph"/>
        <w:numPr>
          <w:ilvl w:val="0"/>
          <w:numId w:val="11"/>
        </w:numPr>
        <w:tabs>
          <w:tab w:val="right" w:pos="36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آمادگ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لازم و آموزش مناسب قبل و بعد از پروس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جرها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تشخ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ص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توض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ح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دهد.</w:t>
      </w:r>
    </w:p>
    <w:p w14:paraId="476365CE" w14:textId="77777777" w:rsidR="000E229D" w:rsidRDefault="00222EAB" w:rsidP="00EA250A">
      <w:pPr>
        <w:pStyle w:val="ListParagraph"/>
        <w:numPr>
          <w:ilvl w:val="0"/>
          <w:numId w:val="11"/>
        </w:numPr>
        <w:tabs>
          <w:tab w:val="right" w:pos="36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ab/>
        <w:t>مراقبت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ماران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دچار ضا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عات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لب، لثه، دندان، دهان و غدد بزاق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توض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ح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دهد.</w:t>
      </w:r>
    </w:p>
    <w:p w14:paraId="4502D344" w14:textId="4B66F21F" w:rsidR="000E229D" w:rsidRPr="000E229D" w:rsidRDefault="000E229D" w:rsidP="00EA250A">
      <w:pPr>
        <w:pStyle w:val="ListParagraph"/>
        <w:numPr>
          <w:ilvl w:val="0"/>
          <w:numId w:val="11"/>
        </w:numPr>
        <w:tabs>
          <w:tab w:val="right" w:pos="36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0E229D">
        <w:rPr>
          <w:rFonts w:ascii="Berlin Sans FB" w:eastAsia="Times New Roman" w:hAnsi="Berlin Sans FB" w:cs="B Nazanin"/>
          <w:sz w:val="24"/>
          <w:szCs w:val="24"/>
          <w:rtl/>
        </w:rPr>
        <w:t>عوارض جراح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گردن و نحوه مد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4"/>
          <w:szCs w:val="24"/>
          <w:rtl/>
        </w:rPr>
        <w:t>ر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4"/>
          <w:szCs w:val="24"/>
          <w:rtl/>
        </w:rPr>
        <w:t>ت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آن را توص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4"/>
          <w:szCs w:val="24"/>
          <w:rtl/>
        </w:rPr>
        <w:t>ف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کند.</w:t>
      </w:r>
    </w:p>
    <w:p w14:paraId="0DA876C2" w14:textId="77777777" w:rsidR="00564EED" w:rsidRPr="00DC3B14" w:rsidRDefault="00222EAB" w:rsidP="00EA250A">
      <w:pPr>
        <w:pStyle w:val="ListParagraph"/>
        <w:numPr>
          <w:ilvl w:val="0"/>
          <w:numId w:val="11"/>
        </w:numPr>
        <w:tabs>
          <w:tab w:val="right" w:pos="36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ab/>
        <w:t>مشکلات مر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تظاهرات بال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و کنترل آن را توض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ح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دهد.</w:t>
      </w:r>
    </w:p>
    <w:p w14:paraId="7777A603" w14:textId="77777777" w:rsidR="000E229D" w:rsidRDefault="0048249E" w:rsidP="00EA250A">
      <w:pPr>
        <w:pStyle w:val="ListParagraph"/>
        <w:numPr>
          <w:ilvl w:val="0"/>
          <w:numId w:val="11"/>
        </w:numPr>
        <w:tabs>
          <w:tab w:val="right" w:pos="36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  <w:lang w:bidi="fa-IR"/>
        </w:rPr>
        <w:t>ا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>ز فرا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به عنوان چهارچوب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دچار مشکلات مر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استفاده نما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د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. </w:t>
      </w:r>
    </w:p>
    <w:p w14:paraId="6A401714" w14:textId="538A309C" w:rsidR="00564EED" w:rsidRPr="000E229D" w:rsidRDefault="00222EAB" w:rsidP="00EA250A">
      <w:pPr>
        <w:pStyle w:val="ListParagraph"/>
        <w:numPr>
          <w:ilvl w:val="0"/>
          <w:numId w:val="11"/>
        </w:numPr>
        <w:tabs>
          <w:tab w:val="right" w:pos="36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0E229D">
        <w:rPr>
          <w:rFonts w:ascii="Berlin Sans FB" w:eastAsia="Times New Roman" w:hAnsi="Berlin Sans FB" w:cs="B Nazanin"/>
          <w:sz w:val="26"/>
          <w:szCs w:val="26"/>
          <w:rtl/>
        </w:rPr>
        <w:t>علت، تظاهرات بال</w:t>
      </w:r>
      <w:r w:rsidRPr="000E229D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6"/>
          <w:szCs w:val="26"/>
          <w:rtl/>
        </w:rPr>
        <w:t>ن</w:t>
      </w:r>
      <w:r w:rsidRPr="000E229D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6"/>
          <w:szCs w:val="26"/>
          <w:rtl/>
        </w:rPr>
        <w:t>،</w:t>
      </w:r>
      <w:r w:rsidRPr="000E229D">
        <w:rPr>
          <w:rFonts w:ascii="Berlin Sans FB" w:eastAsia="Times New Roman" w:hAnsi="Berlin Sans FB" w:cs="B Nazanin"/>
          <w:sz w:val="26"/>
          <w:szCs w:val="26"/>
          <w:rtl/>
        </w:rPr>
        <w:t xml:space="preserve"> و درمان گاستر</w:t>
      </w:r>
      <w:r w:rsidRPr="000E229D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6"/>
          <w:szCs w:val="26"/>
          <w:rtl/>
        </w:rPr>
        <w:t>ت</w:t>
      </w:r>
      <w:r w:rsidRPr="000E229D">
        <w:rPr>
          <w:rFonts w:ascii="Berlin Sans FB" w:eastAsia="Times New Roman" w:hAnsi="Berlin Sans FB" w:cs="B Nazanin"/>
          <w:sz w:val="26"/>
          <w:szCs w:val="26"/>
          <w:rtl/>
        </w:rPr>
        <w:t xml:space="preserve"> حاد، گاستر</w:t>
      </w:r>
      <w:r w:rsidRPr="000E229D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6"/>
          <w:szCs w:val="26"/>
          <w:rtl/>
        </w:rPr>
        <w:t>ت</w:t>
      </w:r>
      <w:r w:rsidRPr="000E229D">
        <w:rPr>
          <w:rFonts w:ascii="Berlin Sans FB" w:eastAsia="Times New Roman" w:hAnsi="Berlin Sans FB" w:cs="B Nazanin"/>
          <w:sz w:val="26"/>
          <w:szCs w:val="26"/>
          <w:rtl/>
        </w:rPr>
        <w:t xml:space="preserve"> مزمن، و زخم پپت</w:t>
      </w:r>
      <w:r w:rsidRPr="000E229D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6"/>
          <w:szCs w:val="26"/>
          <w:rtl/>
        </w:rPr>
        <w:t>ک</w:t>
      </w:r>
      <w:r w:rsidRPr="000E229D">
        <w:rPr>
          <w:rFonts w:ascii="Berlin Sans FB" w:eastAsia="Times New Roman" w:hAnsi="Berlin Sans FB" w:cs="B Nazanin"/>
          <w:sz w:val="26"/>
          <w:szCs w:val="26"/>
          <w:rtl/>
        </w:rPr>
        <w:t xml:space="preserve"> را  مقا</w:t>
      </w:r>
      <w:r w:rsidRPr="000E229D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6"/>
          <w:szCs w:val="26"/>
          <w:rtl/>
        </w:rPr>
        <w:t>سه</w:t>
      </w:r>
      <w:r w:rsidRPr="000E229D">
        <w:rPr>
          <w:rFonts w:ascii="Berlin Sans FB" w:eastAsia="Times New Roman" w:hAnsi="Berlin Sans FB" w:cs="B Nazanin"/>
          <w:sz w:val="26"/>
          <w:szCs w:val="26"/>
          <w:rtl/>
        </w:rPr>
        <w:t xml:space="preserve"> کند.</w:t>
      </w:r>
    </w:p>
    <w:p w14:paraId="6C25C2FD" w14:textId="04DD5D1E" w:rsidR="00564EED" w:rsidRPr="00DC3B14" w:rsidRDefault="00222EAB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تداب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دچار گاستر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ت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شرح دهد.</w:t>
      </w:r>
    </w:p>
    <w:p w14:paraId="683F53D8" w14:textId="77777777" w:rsidR="00DC3B14" w:rsidRDefault="00564EED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درمان دارو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تغذ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ه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و جراح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دچار زخم پپت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ک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توض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ح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دهد.</w:t>
      </w:r>
    </w:p>
    <w:p w14:paraId="7D2DB7B0" w14:textId="77777777" w:rsidR="000E229D" w:rsidRDefault="00222EAB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از 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به عنوان چهارچوب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دچار زخم پپت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ک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استفاده نما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د</w:t>
      </w:r>
      <w:r w:rsidR="00564EED" w:rsidRPr="00DC3B14">
        <w:rPr>
          <w:rFonts w:ascii="Berlin Sans FB" w:eastAsia="Times New Roman" w:hAnsi="Berlin Sans FB" w:cs="B Nazanin" w:hint="cs"/>
          <w:sz w:val="26"/>
          <w:szCs w:val="26"/>
          <w:rtl/>
        </w:rPr>
        <w:t>.</w:t>
      </w:r>
    </w:p>
    <w:p w14:paraId="00B309BB" w14:textId="77777777" w:rsidR="000E229D" w:rsidRPr="000E229D" w:rsidRDefault="000E229D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0E229D">
        <w:rPr>
          <w:rFonts w:ascii="Berlin Sans FB" w:eastAsia="Times New Roman" w:hAnsi="Berlin Sans FB" w:cs="B Nazanin"/>
          <w:sz w:val="24"/>
          <w:szCs w:val="24"/>
          <w:rtl/>
        </w:rPr>
        <w:t>فرا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4"/>
          <w:szCs w:val="24"/>
          <w:rtl/>
        </w:rPr>
        <w:t>ند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پرستار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را به عنوان چهارچوب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برا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مراقبت از ب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4"/>
          <w:szCs w:val="24"/>
          <w:rtl/>
        </w:rPr>
        <w:t>مار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دچار سرطان معده و دوازدهه به کار برد.</w:t>
      </w:r>
    </w:p>
    <w:p w14:paraId="74235366" w14:textId="77777777" w:rsidR="000E229D" w:rsidRPr="000E229D" w:rsidRDefault="000E229D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0E229D">
        <w:rPr>
          <w:rFonts w:ascii="Berlin Sans FB" w:eastAsia="Times New Roman" w:hAnsi="Berlin Sans FB" w:cs="B Nazanin"/>
          <w:sz w:val="24"/>
          <w:szCs w:val="24"/>
          <w:rtl/>
        </w:rPr>
        <w:t>از فرا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4"/>
          <w:szCs w:val="24"/>
          <w:rtl/>
        </w:rPr>
        <w:t>ند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پرستار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به عنوان چهارچوب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برا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مراقبت از ب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4"/>
          <w:szCs w:val="24"/>
          <w:rtl/>
        </w:rPr>
        <w:t>مار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تحت جراح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معده به کار برد.</w:t>
      </w:r>
    </w:p>
    <w:p w14:paraId="2110E688" w14:textId="775788AD" w:rsidR="000E229D" w:rsidRPr="000E229D" w:rsidRDefault="000E229D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0E229D">
        <w:rPr>
          <w:rFonts w:ascii="Berlin Sans FB" w:eastAsia="Times New Roman" w:hAnsi="Berlin Sans FB" w:cs="B Nazanin"/>
          <w:sz w:val="24"/>
          <w:szCs w:val="24"/>
          <w:rtl/>
        </w:rPr>
        <w:t>ن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4"/>
          <w:szCs w:val="24"/>
          <w:rtl/>
        </w:rPr>
        <w:t>ازها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مراقبت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در منزل ب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4"/>
          <w:szCs w:val="24"/>
          <w:rtl/>
        </w:rPr>
        <w:t>مار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تحت جراح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معده را شناسا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یی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 xml:space="preserve"> نما</w:t>
      </w:r>
      <w:r w:rsidRPr="000E229D">
        <w:rPr>
          <w:rFonts w:ascii="Berlin Sans FB" w:eastAsia="Times New Roman" w:hAnsi="Berlin Sans FB" w:cs="B Nazanin" w:hint="cs"/>
          <w:sz w:val="24"/>
          <w:szCs w:val="24"/>
          <w:rtl/>
        </w:rPr>
        <w:t>ی</w:t>
      </w:r>
      <w:r w:rsidRPr="000E229D">
        <w:rPr>
          <w:rFonts w:ascii="Berlin Sans FB" w:eastAsia="Times New Roman" w:hAnsi="Berlin Sans FB" w:cs="B Nazanin" w:hint="eastAsia"/>
          <w:sz w:val="24"/>
          <w:szCs w:val="24"/>
          <w:rtl/>
        </w:rPr>
        <w:t>د</w:t>
      </w:r>
      <w:r w:rsidRPr="000E229D">
        <w:rPr>
          <w:rFonts w:ascii="Berlin Sans FB" w:eastAsia="Times New Roman" w:hAnsi="Berlin Sans FB" w:cs="B Nazanin"/>
          <w:sz w:val="24"/>
          <w:szCs w:val="24"/>
          <w:rtl/>
        </w:rPr>
        <w:t>.</w:t>
      </w:r>
    </w:p>
    <w:p w14:paraId="34FAECA1" w14:textId="4F4422E1" w:rsidR="00564EED" w:rsidRPr="00DC3B14" w:rsidRDefault="00222EAB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اهداف و انواع لوله گذار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دستگاه گوارش را توض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ح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دهد.</w:t>
      </w:r>
    </w:p>
    <w:p w14:paraId="62FF5C37" w14:textId="77777777" w:rsidR="00564EED" w:rsidRPr="00DC3B14" w:rsidRDefault="00222EAB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اهداف و موارد مصرف تغذ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ه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ور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شناسا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کند.</w:t>
      </w:r>
    </w:p>
    <w:p w14:paraId="582051E0" w14:textId="05ECC37F" w:rsidR="00564EED" w:rsidRPr="00DC3B14" w:rsidRDefault="005F796E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ت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>داب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در ب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ماران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دارا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لوله ب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معده و ب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>- روده، گاستروستوم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و ژژنوستوم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توض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ح</w:t>
      </w:r>
      <w:r w:rsidR="00564EED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دهد</w:t>
      </w:r>
    </w:p>
    <w:p w14:paraId="215071D0" w14:textId="5809ED40" w:rsidR="00564EED" w:rsidRPr="00DC3B14" w:rsidRDefault="00222EAB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lastRenderedPageBreak/>
        <w:t>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به عنوان چهارچوب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دارا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نوع خاص تغذ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ه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به کار 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>.</w:t>
      </w:r>
    </w:p>
    <w:p w14:paraId="77A1D840" w14:textId="77777777" w:rsidR="00564EED" w:rsidRPr="00DC3B14" w:rsidRDefault="00222EAB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آموزش 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لازم در مورد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دارا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لوله گوارش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تع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نما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>.</w:t>
      </w:r>
    </w:p>
    <w:p w14:paraId="02AE9CAE" w14:textId="77777777" w:rsidR="005F796E" w:rsidRPr="00DC3B14" w:rsidRDefault="00564EED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ا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>قدامات پرستار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در پ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شگ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از عوارض تغذ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ه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روده ا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و ور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د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توض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ح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دهد.</w:t>
      </w:r>
    </w:p>
    <w:p w14:paraId="651788DF" w14:textId="77777777" w:rsidR="005F796E" w:rsidRPr="00DC3B14" w:rsidRDefault="00222EAB" w:rsidP="00EA250A">
      <w:pPr>
        <w:pStyle w:val="ListParagraph"/>
        <w:numPr>
          <w:ilvl w:val="0"/>
          <w:numId w:val="11"/>
        </w:numPr>
        <w:tabs>
          <w:tab w:val="right" w:pos="90"/>
          <w:tab w:val="right" w:pos="180"/>
          <w:tab w:val="right" w:pos="27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ن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ازها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ادگ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سلامت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ماران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مبتلا به 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بوست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ا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اسهال را تع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کند.</w:t>
      </w:r>
    </w:p>
    <w:p w14:paraId="2909A126" w14:textId="089C7093" w:rsidR="005F796E" w:rsidRPr="00DC3B14" w:rsidRDefault="00222EAB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وضع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ت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تشخ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ص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آپاند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س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ت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شناسا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کند.</w:t>
      </w:r>
    </w:p>
    <w:p w14:paraId="74975D17" w14:textId="70FD9642" w:rsidR="005F796E" w:rsidRPr="00DC3B14" w:rsidRDefault="005F796E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مراقبت های پرستاری از بیمار مبتلا به پریتونیت را بداند</w:t>
      </w:r>
    </w:p>
    <w:p w14:paraId="4B7A4ABA" w14:textId="58E896AC" w:rsidR="005F796E" w:rsidRPr="00DC3B14" w:rsidRDefault="005F796E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عفونت های انگلی دستگاه گوارش را برشمارد</w:t>
      </w:r>
    </w:p>
    <w:p w14:paraId="6DE91EC5" w14:textId="5CC9A17A" w:rsidR="005F796E" w:rsidRPr="00DC3B14" w:rsidRDefault="005F796E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آموزش های لازم به بیمار مبتلا به گاستروانتریت را لیست کند</w:t>
      </w:r>
    </w:p>
    <w:p w14:paraId="17C9B4BB" w14:textId="3A85700D" w:rsidR="005F796E" w:rsidRPr="00DC3B14" w:rsidRDefault="00222EAB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به عنوان چارچوب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ماران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مبتلا به 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ورت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کول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ت</w:t>
      </w:r>
      <w:r w:rsidR="000E229D">
        <w:rPr>
          <w:rFonts w:ascii="Berlin Sans FB" w:eastAsia="Times New Roman" w:hAnsi="Berlin Sans FB" w:cs="B Nazanin"/>
          <w:sz w:val="26"/>
          <w:szCs w:val="26"/>
          <w:rtl/>
        </w:rPr>
        <w:t xml:space="preserve"> به کار برد</w:t>
      </w:r>
    </w:p>
    <w:p w14:paraId="59D3A934" w14:textId="77777777" w:rsidR="00DC3B14" w:rsidRDefault="005F796E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ب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کرون را با کول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ت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اولسرات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و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با توجه به پاتوف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ز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ولوژ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تظاهرات، ارزش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اب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بال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تشخ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ص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طب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جراح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و پرستار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48249E"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</w:t>
      </w:r>
      <w:r w:rsidR="00222EAB" w:rsidRPr="00DC3B14">
        <w:rPr>
          <w:rFonts w:ascii="Berlin Sans FB" w:eastAsia="Times New Roman" w:hAnsi="Berlin Sans FB" w:cs="B Nazanin"/>
          <w:sz w:val="26"/>
          <w:szCs w:val="26"/>
          <w:rtl/>
        </w:rPr>
        <w:t>مقا</w:t>
      </w:r>
      <w:r w:rsidR="00222EAB"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="00222EAB"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سه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کند</w:t>
      </w:r>
    </w:p>
    <w:p w14:paraId="66128336" w14:textId="4F5DBACA" w:rsidR="005F796E" w:rsidRPr="00DC3B14" w:rsidRDefault="00222EAB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به عنوان چهارچوب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مبتلا به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التهاب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روده به کار 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رد</w:t>
      </w:r>
    </w:p>
    <w:p w14:paraId="6BA327D6" w14:textId="77777777" w:rsidR="005F796E" w:rsidRPr="00DC3B14" w:rsidRDefault="00222EAB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ab/>
        <w:t>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به عنوان چهارچوب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مبتلا به انسداد روده  به کار 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رد</w:t>
      </w:r>
    </w:p>
    <w:p w14:paraId="77A56D16" w14:textId="71E62ECE" w:rsidR="00222EAB" w:rsidRPr="00DC3B14" w:rsidRDefault="00222EAB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آموزش 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لازم به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دارا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کلستوم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و 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لئوستوم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به کار 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>.</w:t>
      </w:r>
    </w:p>
    <w:p w14:paraId="282E642B" w14:textId="77777777" w:rsidR="005F796E" w:rsidRPr="00DC3B14" w:rsidRDefault="005F796E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  <w:rtl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ab/>
        <w:t>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به عنوان چهارچوب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مبتلا به سرطان رکتوم به کار 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>.</w:t>
      </w:r>
    </w:p>
    <w:p w14:paraId="16C57C3F" w14:textId="0D91DA23" w:rsidR="005F796E" w:rsidRPr="00DC3B14" w:rsidRDefault="005F796E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ab/>
        <w:t>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به عنوان چهارچوب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مبتلا به 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ک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وضع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ت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آنورکتال به کار 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رد</w:t>
      </w:r>
    </w:p>
    <w:p w14:paraId="739D58E1" w14:textId="333AD2B9" w:rsidR="005F796E" w:rsidRPr="00DC3B14" w:rsidRDefault="005F796E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  <w:rtl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انواع هرنی و مراقبت های بعد از جراحی آن ها را توضیح دهد</w:t>
      </w:r>
    </w:p>
    <w:p w14:paraId="269E7E1D" w14:textId="12142A5B" w:rsidR="005F796E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تفاوت فیستول و فیشر را بداند</w:t>
      </w:r>
    </w:p>
    <w:p w14:paraId="22E10CCD" w14:textId="3F2E2451" w:rsidR="00B64717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آموزش های لازم به بیمار مبتلا به هموروئید را لیست کند</w:t>
      </w:r>
    </w:p>
    <w:p w14:paraId="6834110A" w14:textId="34A181FF" w:rsidR="00B64717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مراقبت های پرستاری از بیمار مبتلا به بی اختیاری مدفوع را شرح دهد</w:t>
      </w:r>
    </w:p>
    <w:p w14:paraId="4ACEAA83" w14:textId="3BFFE7EC" w:rsidR="00B64717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 xml:space="preserve"> 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آموزش 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لازم به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بعد از جراحی کیست پایلونیدال را لیست کند</w:t>
      </w:r>
    </w:p>
    <w:p w14:paraId="4F629EC0" w14:textId="491D3C09" w:rsidR="00B64717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ساختمان و عملکرد </w:t>
      </w:r>
      <w:r w:rsidR="0048249E" w:rsidRPr="00DC3B14">
        <w:rPr>
          <w:rFonts w:ascii="Berlin Sans FB" w:eastAsia="Times New Roman" w:hAnsi="Berlin Sans FB" w:cs="B Nazanin" w:hint="cs"/>
          <w:sz w:val="26"/>
          <w:szCs w:val="26"/>
          <w:rtl/>
        </w:rPr>
        <w:t>کبد، کیسه صفرا و پانکراس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توص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ف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کند.</w:t>
      </w:r>
    </w:p>
    <w:p w14:paraId="5A653DFD" w14:textId="2EF3767B" w:rsidR="00B64717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  <w:tab w:val="right" w:pos="63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ab/>
      </w:r>
      <w:r w:rsidRPr="00DC3B14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روش های بررسی </w:t>
      </w:r>
      <w:r w:rsidR="0048249E" w:rsidRPr="00DC3B14">
        <w:rPr>
          <w:rFonts w:asciiTheme="majorBidi" w:hAnsiTheme="majorBidi" w:cs="B Nazanin" w:hint="cs"/>
          <w:sz w:val="26"/>
          <w:szCs w:val="26"/>
          <w:rtl/>
          <w:lang w:bidi="fa-IR"/>
        </w:rPr>
        <w:t>اختلالات کبد، کیسه صفرا و پانکراس</w:t>
      </w:r>
      <w:r w:rsidR="000E229D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را توضیح دهد</w:t>
      </w:r>
    </w:p>
    <w:p w14:paraId="7907F271" w14:textId="282C83EF" w:rsidR="00B64717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آمادگ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لازم و آموزش مناسب قبل و بعد از پروس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جرها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تشخ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ص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</w:t>
      </w:r>
      <w:r w:rsidR="0048249E" w:rsidRPr="00DC3B14">
        <w:rPr>
          <w:rFonts w:ascii="Berlin Sans FB" w:eastAsia="Times New Roman" w:hAnsi="Berlin Sans FB" w:cs="B Nazanin" w:hint="cs"/>
          <w:sz w:val="26"/>
          <w:szCs w:val="26"/>
          <w:rtl/>
        </w:rPr>
        <w:t xml:space="preserve">مربوط به کبد 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>را توض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ح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دهد.</w:t>
      </w:r>
    </w:p>
    <w:p w14:paraId="104433F2" w14:textId="1A547BEF" w:rsidR="00AD6C79" w:rsidRPr="00DC3B14" w:rsidRDefault="00AD6C79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  <w:rtl/>
        </w:rPr>
        <w:t>پاتوفیزیولوژی،</w:t>
      </w:r>
      <w:r w:rsidRPr="00DC3B14">
        <w:rPr>
          <w:rFonts w:cs="B Nazanin" w:hint="cs"/>
          <w:sz w:val="26"/>
          <w:szCs w:val="26"/>
          <w:rtl/>
        </w:rPr>
        <w:t>علایم</w:t>
      </w:r>
      <w:r w:rsidRPr="00DC3B14">
        <w:rPr>
          <w:rFonts w:cs="B Nazanin"/>
          <w:sz w:val="26"/>
          <w:szCs w:val="26"/>
          <w:rtl/>
        </w:rPr>
        <w:t xml:space="preserve"> ، پیشگیری، اقدامات درمانی و مراقبتی مبتنی بر فرآیند پرستاری در </w:t>
      </w:r>
      <w:r w:rsidRPr="00DC3B14">
        <w:rPr>
          <w:rFonts w:cs="B Nazanin" w:hint="cs"/>
          <w:sz w:val="26"/>
          <w:szCs w:val="26"/>
          <w:rtl/>
        </w:rPr>
        <w:t>انواع ه</w:t>
      </w:r>
      <w:r w:rsidRPr="00DC3B14">
        <w:rPr>
          <w:rFonts w:cs="B Nazanin"/>
          <w:sz w:val="26"/>
          <w:szCs w:val="26"/>
          <w:rtl/>
        </w:rPr>
        <w:t>پاتیت را شرح دهد</w:t>
      </w:r>
    </w:p>
    <w:p w14:paraId="33CABD43" w14:textId="77777777" w:rsidR="00AD6C79" w:rsidRPr="00DC3B14" w:rsidRDefault="00AD6C79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63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  <w:rtl/>
        </w:rPr>
        <w:t>آبسه های کبدی را شرح ده</w:t>
      </w:r>
      <w:r w:rsidRPr="00DC3B14">
        <w:rPr>
          <w:rFonts w:cs="B Nazanin" w:hint="cs"/>
          <w:sz w:val="26"/>
          <w:szCs w:val="26"/>
          <w:rtl/>
        </w:rPr>
        <w:t>د</w:t>
      </w:r>
    </w:p>
    <w:p w14:paraId="351846AF" w14:textId="77777777" w:rsidR="00AD6C79" w:rsidRPr="00DC3B14" w:rsidRDefault="00AD6C79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63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 w:hint="cs"/>
          <w:sz w:val="26"/>
          <w:szCs w:val="26"/>
          <w:rtl/>
        </w:rPr>
        <w:t>انواع زردی را تمیز دهد</w:t>
      </w:r>
    </w:p>
    <w:p w14:paraId="18E00C5C" w14:textId="6B3638A6" w:rsidR="00AD6C79" w:rsidRPr="00DC3B14" w:rsidRDefault="00AD6C79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  <w:tab w:val="right" w:pos="63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</w:rPr>
        <w:t xml:space="preserve"> </w:t>
      </w:r>
      <w:r w:rsidRPr="00DC3B14">
        <w:rPr>
          <w:rFonts w:cs="B Nazanin"/>
          <w:sz w:val="26"/>
          <w:szCs w:val="26"/>
          <w:rtl/>
        </w:rPr>
        <w:t xml:space="preserve">سیروزکبدی را با ذکر پاتوفیزیولوژی، </w:t>
      </w:r>
      <w:r w:rsidRPr="00DC3B14">
        <w:rPr>
          <w:rFonts w:cs="B Nazanin" w:hint="cs"/>
          <w:sz w:val="26"/>
          <w:szCs w:val="26"/>
          <w:rtl/>
        </w:rPr>
        <w:t>یافته های</w:t>
      </w:r>
      <w:r w:rsidRPr="00DC3B14">
        <w:rPr>
          <w:rFonts w:cs="B Nazanin"/>
          <w:sz w:val="26"/>
          <w:szCs w:val="26"/>
          <w:rtl/>
        </w:rPr>
        <w:t xml:space="preserve"> بالینی، بررسی و </w:t>
      </w:r>
      <w:r w:rsidRPr="00DC3B14">
        <w:rPr>
          <w:rFonts w:cs="B Nazanin" w:hint="cs"/>
          <w:sz w:val="26"/>
          <w:szCs w:val="26"/>
          <w:rtl/>
        </w:rPr>
        <w:t>یافته های</w:t>
      </w:r>
      <w:r w:rsidRPr="00DC3B14">
        <w:rPr>
          <w:rFonts w:cs="B Nazanin"/>
          <w:sz w:val="26"/>
          <w:szCs w:val="26"/>
          <w:rtl/>
        </w:rPr>
        <w:t xml:space="preserve"> تشخیصی</w:t>
      </w:r>
      <w:r w:rsidRPr="00DC3B14">
        <w:rPr>
          <w:rFonts w:cs="B Nazanin" w:hint="cs"/>
          <w:sz w:val="26"/>
          <w:szCs w:val="26"/>
          <w:rtl/>
        </w:rPr>
        <w:t xml:space="preserve"> و</w:t>
      </w:r>
      <w:r w:rsidRPr="00DC3B14">
        <w:rPr>
          <w:rFonts w:cs="B Nazanin"/>
          <w:sz w:val="26"/>
          <w:szCs w:val="26"/>
          <w:rtl/>
        </w:rPr>
        <w:t xml:space="preserve"> تدابیر درمانی</w:t>
      </w:r>
      <w:r w:rsidR="00DC3B14" w:rsidRPr="00DC3B14">
        <w:rPr>
          <w:rFonts w:cs="B Nazanin" w:hint="cs"/>
          <w:sz w:val="26"/>
          <w:szCs w:val="26"/>
          <w:rtl/>
        </w:rPr>
        <w:t xml:space="preserve"> مربوط</w:t>
      </w:r>
      <w:r w:rsidRPr="00DC3B14">
        <w:rPr>
          <w:rFonts w:cs="B Nazanin"/>
          <w:sz w:val="26"/>
          <w:szCs w:val="26"/>
          <w:rtl/>
        </w:rPr>
        <w:t xml:space="preserve"> به آن توضیح دهد </w:t>
      </w:r>
    </w:p>
    <w:p w14:paraId="0EB096B0" w14:textId="156EB419" w:rsidR="00AD6C79" w:rsidRPr="00DC3B14" w:rsidRDefault="00AD6C79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  <w:tab w:val="right" w:pos="63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به عنوان چهارچوب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مبتلا به 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سیروز کبدی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به کار 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رد</w:t>
      </w:r>
      <w:r w:rsidRPr="00DC3B14">
        <w:rPr>
          <w:rFonts w:cs="B Nazanin" w:hint="cs"/>
          <w:sz w:val="26"/>
          <w:szCs w:val="26"/>
          <w:rtl/>
        </w:rPr>
        <w:t xml:space="preserve"> </w:t>
      </w:r>
    </w:p>
    <w:p w14:paraId="77964F21" w14:textId="3DEB971A" w:rsidR="00AD6C79" w:rsidRPr="00DC3B14" w:rsidRDefault="00AD6C79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  <w:tab w:val="right" w:pos="63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 w:hint="cs"/>
          <w:sz w:val="26"/>
          <w:szCs w:val="26"/>
          <w:rtl/>
        </w:rPr>
        <w:t>آنسفالو پاتی کبد</w:t>
      </w:r>
      <w:r w:rsidRPr="00DC3B14">
        <w:rPr>
          <w:rFonts w:cs="B Nazanin"/>
          <w:sz w:val="26"/>
          <w:szCs w:val="26"/>
          <w:rtl/>
        </w:rPr>
        <w:t xml:space="preserve"> را با ذکر پاتوفیزیولوژی، </w:t>
      </w:r>
      <w:r w:rsidRPr="00DC3B14">
        <w:rPr>
          <w:rFonts w:cs="B Nazanin" w:hint="cs"/>
          <w:sz w:val="26"/>
          <w:szCs w:val="26"/>
          <w:rtl/>
        </w:rPr>
        <w:t>یافته های</w:t>
      </w:r>
      <w:r w:rsidRPr="00DC3B14">
        <w:rPr>
          <w:rFonts w:cs="B Nazanin"/>
          <w:sz w:val="26"/>
          <w:szCs w:val="26"/>
          <w:rtl/>
        </w:rPr>
        <w:t xml:space="preserve"> بالینی، بررسی و </w:t>
      </w:r>
      <w:r w:rsidRPr="00DC3B14">
        <w:rPr>
          <w:rFonts w:cs="B Nazanin" w:hint="cs"/>
          <w:sz w:val="26"/>
          <w:szCs w:val="26"/>
          <w:rtl/>
        </w:rPr>
        <w:t>یافته های</w:t>
      </w:r>
      <w:r w:rsidRPr="00DC3B14">
        <w:rPr>
          <w:rFonts w:cs="B Nazanin"/>
          <w:sz w:val="26"/>
          <w:szCs w:val="26"/>
          <w:rtl/>
        </w:rPr>
        <w:t xml:space="preserve"> تشخیصی</w:t>
      </w:r>
      <w:r w:rsidRPr="00DC3B14">
        <w:rPr>
          <w:rFonts w:cs="B Nazanin" w:hint="cs"/>
          <w:sz w:val="26"/>
          <w:szCs w:val="26"/>
          <w:rtl/>
        </w:rPr>
        <w:t xml:space="preserve"> و</w:t>
      </w:r>
      <w:r w:rsidRPr="00DC3B14">
        <w:rPr>
          <w:rFonts w:cs="B Nazanin"/>
          <w:sz w:val="26"/>
          <w:szCs w:val="26"/>
          <w:rtl/>
        </w:rPr>
        <w:t xml:space="preserve"> تدابیر درمانی </w:t>
      </w:r>
      <w:r w:rsidR="00DC3B14" w:rsidRPr="00DC3B14">
        <w:rPr>
          <w:rFonts w:cs="B Nazanin" w:hint="cs"/>
          <w:sz w:val="26"/>
          <w:szCs w:val="26"/>
          <w:rtl/>
        </w:rPr>
        <w:t>مربوط</w:t>
      </w:r>
      <w:r w:rsidR="00DC3B14" w:rsidRPr="00DC3B14">
        <w:rPr>
          <w:rFonts w:cs="B Nazanin"/>
          <w:sz w:val="26"/>
          <w:szCs w:val="26"/>
          <w:rtl/>
        </w:rPr>
        <w:t xml:space="preserve"> به آن </w:t>
      </w:r>
      <w:r w:rsidRPr="00DC3B14">
        <w:rPr>
          <w:rFonts w:cs="B Nazanin"/>
          <w:sz w:val="26"/>
          <w:szCs w:val="26"/>
          <w:rtl/>
        </w:rPr>
        <w:t xml:space="preserve">توضیح دهد </w:t>
      </w:r>
    </w:p>
    <w:p w14:paraId="00C9D891" w14:textId="07316729" w:rsidR="00AD6C79" w:rsidRPr="00DC3B14" w:rsidRDefault="00AD6C79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  <w:tab w:val="right" w:pos="540"/>
          <w:tab w:val="right" w:pos="63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به عنوان چهارچوب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مبتلا به 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آنسفالوپاتی کبدی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به کار 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رد</w:t>
      </w:r>
    </w:p>
    <w:p w14:paraId="524058E7" w14:textId="15DD239D" w:rsidR="00AD6C79" w:rsidRPr="00DC3B14" w:rsidRDefault="00AD6C79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 w:hint="cs"/>
          <w:sz w:val="26"/>
          <w:szCs w:val="26"/>
          <w:rtl/>
        </w:rPr>
        <w:lastRenderedPageBreak/>
        <w:t>نارسایی کبد</w:t>
      </w:r>
      <w:r w:rsidRPr="00DC3B14">
        <w:rPr>
          <w:rFonts w:cs="B Nazanin"/>
          <w:sz w:val="26"/>
          <w:szCs w:val="26"/>
          <w:rtl/>
        </w:rPr>
        <w:t xml:space="preserve"> را با ذکر پاتوفیزیولوژی، </w:t>
      </w:r>
      <w:r w:rsidRPr="00DC3B14">
        <w:rPr>
          <w:rFonts w:cs="B Nazanin" w:hint="cs"/>
          <w:sz w:val="26"/>
          <w:szCs w:val="26"/>
          <w:rtl/>
        </w:rPr>
        <w:t>یافته های</w:t>
      </w:r>
      <w:r w:rsidRPr="00DC3B14">
        <w:rPr>
          <w:rFonts w:cs="B Nazanin"/>
          <w:sz w:val="26"/>
          <w:szCs w:val="26"/>
          <w:rtl/>
        </w:rPr>
        <w:t xml:space="preserve"> بالینی، بررسی و </w:t>
      </w:r>
      <w:r w:rsidRPr="00DC3B14">
        <w:rPr>
          <w:rFonts w:cs="B Nazanin" w:hint="cs"/>
          <w:sz w:val="26"/>
          <w:szCs w:val="26"/>
          <w:rtl/>
        </w:rPr>
        <w:t>یافته های</w:t>
      </w:r>
      <w:r w:rsidRPr="00DC3B14">
        <w:rPr>
          <w:rFonts w:cs="B Nazanin"/>
          <w:sz w:val="26"/>
          <w:szCs w:val="26"/>
          <w:rtl/>
        </w:rPr>
        <w:t xml:space="preserve"> تشخیصی</w:t>
      </w:r>
      <w:r w:rsidRPr="00DC3B14">
        <w:rPr>
          <w:rFonts w:cs="B Nazanin" w:hint="cs"/>
          <w:sz w:val="26"/>
          <w:szCs w:val="26"/>
          <w:rtl/>
        </w:rPr>
        <w:t xml:space="preserve"> و</w:t>
      </w:r>
      <w:r w:rsidRPr="00DC3B14">
        <w:rPr>
          <w:rFonts w:cs="B Nazanin"/>
          <w:sz w:val="26"/>
          <w:szCs w:val="26"/>
          <w:rtl/>
        </w:rPr>
        <w:t xml:space="preserve"> تدابیر درمانی </w:t>
      </w:r>
      <w:r w:rsidR="00DC3B14" w:rsidRPr="00DC3B14">
        <w:rPr>
          <w:rFonts w:cs="B Nazanin" w:hint="cs"/>
          <w:sz w:val="26"/>
          <w:szCs w:val="26"/>
          <w:rtl/>
        </w:rPr>
        <w:t>مربوط</w:t>
      </w:r>
      <w:r w:rsidR="00DC3B14" w:rsidRPr="00DC3B14">
        <w:rPr>
          <w:rFonts w:cs="B Nazanin"/>
          <w:sz w:val="26"/>
          <w:szCs w:val="26"/>
          <w:rtl/>
        </w:rPr>
        <w:t xml:space="preserve"> به آن </w:t>
      </w:r>
      <w:r w:rsidRPr="00DC3B14">
        <w:rPr>
          <w:rFonts w:cs="B Nazanin"/>
          <w:sz w:val="26"/>
          <w:szCs w:val="26"/>
          <w:rtl/>
        </w:rPr>
        <w:t xml:space="preserve">توضیح دهد </w:t>
      </w:r>
    </w:p>
    <w:p w14:paraId="432F0593" w14:textId="2512B4EF" w:rsidR="00AD6C79" w:rsidRDefault="00AD6C79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/>
          <w:sz w:val="26"/>
          <w:szCs w:val="26"/>
          <w:rtl/>
        </w:rPr>
        <w:t>فرا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ند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پرستار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را به عنوان چهارچوب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برا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مراقبت از ب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مار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مبتلا به 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نارسایی کبدی</w:t>
      </w:r>
      <w:r w:rsidRPr="00DC3B14">
        <w:rPr>
          <w:rFonts w:ascii="Berlin Sans FB" w:eastAsia="Times New Roman" w:hAnsi="Berlin Sans FB" w:cs="B Nazanin"/>
          <w:sz w:val="26"/>
          <w:szCs w:val="26"/>
          <w:rtl/>
        </w:rPr>
        <w:t xml:space="preserve"> به کار گ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ی</w:t>
      </w:r>
      <w:r w:rsidRPr="00DC3B14">
        <w:rPr>
          <w:rFonts w:ascii="Berlin Sans FB" w:eastAsia="Times New Roman" w:hAnsi="Berlin Sans FB" w:cs="B Nazanin" w:hint="eastAsia"/>
          <w:sz w:val="26"/>
          <w:szCs w:val="26"/>
          <w:rtl/>
        </w:rPr>
        <w:t>رد</w:t>
      </w:r>
    </w:p>
    <w:p w14:paraId="2F136A72" w14:textId="77777777" w:rsidR="000E229D" w:rsidRPr="000E229D" w:rsidRDefault="000E229D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30"/>
          <w:szCs w:val="30"/>
        </w:rPr>
      </w:pPr>
      <w:r w:rsidRPr="000E229D">
        <w:rPr>
          <w:rFonts w:cs="B Nazanin"/>
          <w:sz w:val="26"/>
          <w:szCs w:val="26"/>
          <w:rtl/>
        </w:rPr>
        <w:t>تومورهای بدخیم اولیه کبد را بطور مختصر شرح دهد</w:t>
      </w:r>
      <w:r w:rsidRPr="000E229D">
        <w:rPr>
          <w:rFonts w:cs="B Nazanin"/>
          <w:sz w:val="26"/>
          <w:szCs w:val="26"/>
        </w:rPr>
        <w:t xml:space="preserve"> </w:t>
      </w:r>
    </w:p>
    <w:p w14:paraId="59B3F3FD" w14:textId="298B8990" w:rsidR="000E229D" w:rsidRPr="000E229D" w:rsidRDefault="000E229D" w:rsidP="00EA250A">
      <w:pPr>
        <w:pStyle w:val="ListParagraph"/>
        <w:numPr>
          <w:ilvl w:val="0"/>
          <w:numId w:val="11"/>
        </w:numPr>
        <w:tabs>
          <w:tab w:val="right" w:pos="180"/>
          <w:tab w:val="right" w:pos="360"/>
          <w:tab w:val="right" w:pos="450"/>
          <w:tab w:val="right" w:pos="54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30"/>
          <w:szCs w:val="30"/>
        </w:rPr>
      </w:pPr>
      <w:r w:rsidRPr="000E229D">
        <w:rPr>
          <w:rFonts w:cs="B Nazanin" w:hint="cs"/>
          <w:sz w:val="26"/>
          <w:szCs w:val="26"/>
          <w:rtl/>
        </w:rPr>
        <w:t>ک</w:t>
      </w:r>
      <w:r w:rsidRPr="000E229D">
        <w:rPr>
          <w:rFonts w:cs="B Nazanin"/>
          <w:sz w:val="26"/>
          <w:szCs w:val="26"/>
          <w:rtl/>
        </w:rPr>
        <w:t>بد را بعنوان یکی از مکانهای شایع متاستاز سایر بدخیمهای دستگاه گوراش و سایر ارگا</w:t>
      </w:r>
      <w:r>
        <w:rPr>
          <w:rFonts w:cs="B Nazanin"/>
          <w:sz w:val="26"/>
          <w:szCs w:val="26"/>
          <w:rtl/>
        </w:rPr>
        <w:softHyphen/>
      </w:r>
      <w:r w:rsidRPr="000E229D">
        <w:rPr>
          <w:rFonts w:cs="B Nazanin"/>
          <w:sz w:val="26"/>
          <w:szCs w:val="26"/>
          <w:rtl/>
        </w:rPr>
        <w:t>ن</w:t>
      </w:r>
      <w:r>
        <w:rPr>
          <w:rFonts w:cs="B Nazanin"/>
          <w:sz w:val="26"/>
          <w:szCs w:val="26"/>
          <w:rtl/>
        </w:rPr>
        <w:softHyphen/>
      </w:r>
      <w:r w:rsidRPr="000E229D">
        <w:rPr>
          <w:rFonts w:cs="B Nazanin"/>
          <w:sz w:val="26"/>
          <w:szCs w:val="26"/>
          <w:rtl/>
        </w:rPr>
        <w:t>ها دانسته و روش تشخیص متاستاز کبدی را بطور بداند</w:t>
      </w:r>
    </w:p>
    <w:p w14:paraId="4BEBAE8D" w14:textId="77777777" w:rsidR="00DC3B14" w:rsidRPr="00DC3B14" w:rsidRDefault="00DC3B14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تدابیر پرستاری قبل و بعد از پیوند کبد را برشمارد</w:t>
      </w:r>
    </w:p>
    <w:p w14:paraId="2FF1AB71" w14:textId="1C74C099" w:rsidR="00AD6C79" w:rsidRPr="00DC3B14" w:rsidRDefault="00AD6C79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بیماری آمیلوئید</w:t>
      </w:r>
      <w:r w:rsidR="00DC3B14" w:rsidRPr="00DC3B14">
        <w:rPr>
          <w:rFonts w:ascii="Berlin Sans FB" w:eastAsia="Times New Roman" w:hAnsi="Berlin Sans FB" w:cs="B Nazanin" w:hint="cs"/>
          <w:sz w:val="26"/>
          <w:szCs w:val="26"/>
          <w:rtl/>
        </w:rPr>
        <w:t>وزیس</w:t>
      </w: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 xml:space="preserve"> را تعریف کند</w:t>
      </w:r>
    </w:p>
    <w:p w14:paraId="2ADAF64E" w14:textId="77777777" w:rsidR="00DC3B14" w:rsidRPr="00DC3B14" w:rsidRDefault="00DC3B14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ascii="Berlin Sans FB" w:eastAsia="Times New Roman" w:hAnsi="Berlin Sans FB" w:cs="B Nazanin" w:hint="cs"/>
          <w:sz w:val="26"/>
          <w:szCs w:val="26"/>
          <w:rtl/>
        </w:rPr>
        <w:t>علایم بالینی بیماری ویلسون در سیستم های درگیر را تمیز دهد</w:t>
      </w:r>
    </w:p>
    <w:p w14:paraId="71257BE2" w14:textId="0B21CDA5" w:rsidR="00252358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  <w:rtl/>
        </w:rPr>
        <w:t xml:space="preserve">علل ایجاد کننده، پاتوفیزیولوژی و تظاهرات بالینی در کله سیستیت حاد و مزمن را توضیح دهد </w:t>
      </w:r>
    </w:p>
    <w:p w14:paraId="6966C2CE" w14:textId="77777777" w:rsidR="00252358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</w:rPr>
        <w:t xml:space="preserve"> </w:t>
      </w:r>
      <w:r w:rsidRPr="00DC3B14">
        <w:rPr>
          <w:rFonts w:cs="B Nazanin"/>
          <w:sz w:val="26"/>
          <w:szCs w:val="26"/>
          <w:rtl/>
        </w:rPr>
        <w:t xml:space="preserve">اقدامات درمانی، مراقبتی و آموزشی در کله سیستیت حاد و مزمن را توضیح دهد </w:t>
      </w:r>
    </w:p>
    <w:p w14:paraId="220376F4" w14:textId="77777777" w:rsidR="00252358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  <w:rtl/>
        </w:rPr>
        <w:t xml:space="preserve">عوامل خطر در سنگ کیسه صفرا را لیست نماید </w:t>
      </w:r>
    </w:p>
    <w:p w14:paraId="56B5D698" w14:textId="70DAE421" w:rsidR="00252358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</w:rPr>
        <w:t xml:space="preserve"> </w:t>
      </w:r>
      <w:r w:rsidRPr="00DC3B14">
        <w:rPr>
          <w:rFonts w:cs="B Nazanin"/>
          <w:sz w:val="26"/>
          <w:szCs w:val="26"/>
          <w:rtl/>
        </w:rPr>
        <w:t xml:space="preserve">پاتوفیزیولوژی و تظاهرات بالینی در سنگ کیسه صفرا را شرح دهد </w:t>
      </w:r>
    </w:p>
    <w:p w14:paraId="55D16A42" w14:textId="2FCDEC3F" w:rsidR="00252358" w:rsidRPr="00DC3B14" w:rsidRDefault="00B64717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</w:rPr>
        <w:t xml:space="preserve"> </w:t>
      </w:r>
      <w:r w:rsidRPr="00DC3B14">
        <w:rPr>
          <w:rFonts w:cs="B Nazanin"/>
          <w:sz w:val="26"/>
          <w:szCs w:val="26"/>
          <w:rtl/>
        </w:rPr>
        <w:t xml:space="preserve">اقدامات درمانی، مراقبتی و آموزشی در سنگ کیسه صفرا را توضیح دهد </w:t>
      </w:r>
    </w:p>
    <w:p w14:paraId="713BEAF9" w14:textId="77777777" w:rsidR="00DC3B14" w:rsidRPr="00DC3B14" w:rsidRDefault="00252358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  <w:rtl/>
        </w:rPr>
        <w:t xml:space="preserve">پانکراتیت را شرح داده و انواع آن را نام ببرد </w:t>
      </w:r>
    </w:p>
    <w:p w14:paraId="7504F995" w14:textId="77777777" w:rsidR="00DC3B14" w:rsidRPr="00DC3B14" w:rsidRDefault="00252358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  <w:rtl/>
        </w:rPr>
        <w:t xml:space="preserve">علل ایجاد کننده، پاتوفیزیولوژی و تظاهرات بالینی در پانکراتیت حاد و مزمن را شرح دهد </w:t>
      </w:r>
    </w:p>
    <w:p w14:paraId="74C82AC8" w14:textId="77777777" w:rsidR="00DC3B14" w:rsidRPr="00DC3B14" w:rsidRDefault="00252358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</w:rPr>
        <w:t xml:space="preserve"> </w:t>
      </w:r>
      <w:r w:rsidRPr="00DC3B14">
        <w:rPr>
          <w:rFonts w:cs="B Nazanin"/>
          <w:sz w:val="26"/>
          <w:szCs w:val="26"/>
          <w:rtl/>
        </w:rPr>
        <w:t xml:space="preserve">اقدامات درمانی، مراقبتی و آموزشی در پانکراتیت حاد و مزمن را توضیح دهد </w:t>
      </w:r>
    </w:p>
    <w:p w14:paraId="7E787E1B" w14:textId="77777777" w:rsidR="00DC3B14" w:rsidRPr="00DC3B14" w:rsidRDefault="00252358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  <w:rtl/>
        </w:rPr>
        <w:t xml:space="preserve">عوامل مؤثر در سرطان پانکراس را بیان نماید </w:t>
      </w:r>
      <w:r w:rsidRPr="00DC3B14">
        <w:rPr>
          <w:rFonts w:cs="B Nazanin"/>
          <w:sz w:val="26"/>
          <w:szCs w:val="26"/>
        </w:rPr>
        <w:t>.</w:t>
      </w:r>
    </w:p>
    <w:p w14:paraId="68997E3A" w14:textId="77777777" w:rsidR="00DC3B14" w:rsidRPr="00DC3B14" w:rsidRDefault="00252358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Berlin Sans FB" w:eastAsia="Times New Roman" w:hAnsi="Berlin Sans FB" w:cs="B Nazanin"/>
          <w:sz w:val="26"/>
          <w:szCs w:val="26"/>
        </w:rPr>
      </w:pPr>
      <w:r w:rsidRPr="00DC3B14">
        <w:rPr>
          <w:rFonts w:cs="B Nazanin"/>
          <w:sz w:val="26"/>
          <w:szCs w:val="26"/>
          <w:rtl/>
        </w:rPr>
        <w:t xml:space="preserve">پاتوفیزیولوژی و تظاهرات بالینی در سرطان پانکراس را شرح دهد </w:t>
      </w:r>
    </w:p>
    <w:p w14:paraId="3304D8CC" w14:textId="351E4145" w:rsidR="00DC3B14" w:rsidRDefault="00252358" w:rsidP="00EA250A">
      <w:pPr>
        <w:pStyle w:val="ListParagraph"/>
        <w:numPr>
          <w:ilvl w:val="0"/>
          <w:numId w:val="11"/>
        </w:numPr>
        <w:tabs>
          <w:tab w:val="right" w:pos="360"/>
          <w:tab w:val="right" w:pos="450"/>
        </w:tabs>
        <w:bidi/>
        <w:spacing w:before="100" w:beforeAutospacing="1" w:after="100" w:afterAutospacing="1" w:line="240" w:lineRule="auto"/>
        <w:ind w:left="0" w:firstLine="0"/>
        <w:jc w:val="both"/>
        <w:rPr>
          <w:rFonts w:cs="B Nazanin"/>
          <w:sz w:val="26"/>
          <w:szCs w:val="26"/>
        </w:rPr>
      </w:pPr>
      <w:r w:rsidRPr="00DC3B14">
        <w:rPr>
          <w:rFonts w:cs="B Nazanin"/>
          <w:sz w:val="26"/>
          <w:szCs w:val="26"/>
        </w:rPr>
        <w:t xml:space="preserve"> </w:t>
      </w:r>
      <w:r w:rsidRPr="00DC3B14">
        <w:rPr>
          <w:rFonts w:cs="B Nazanin"/>
          <w:sz w:val="26"/>
          <w:szCs w:val="26"/>
          <w:rtl/>
        </w:rPr>
        <w:t xml:space="preserve">اقدامات درمانی، مراقبتی و آموزشی در سرطان پانکراس را توضیح دهد </w:t>
      </w: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1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2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4695E">
              <w:rPr>
                <w:rFonts w:ascii="Arial" w:eastAsia="Calibri" w:hAnsi="Arial" w:cs="B Mitra"/>
                <w:sz w:val="24"/>
                <w:szCs w:val="24"/>
                <w:shd w:val="clear" w:color="auto" w:fill="000000" w:themeFill="text1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3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1C4093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24695E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24695E">
        <w:rPr>
          <w:rFonts w:ascii="Arial" w:eastAsia="Calibri" w:hAnsi="Arial" w:cs="B Mitra"/>
          <w:sz w:val="24"/>
          <w:szCs w:val="24"/>
          <w:shd w:val="clear" w:color="auto" w:fill="000000" w:themeFill="text1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78158A69" w14:textId="77777777" w:rsidR="00EA250A" w:rsidRDefault="00EA250A">
      <w:pPr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br w:type="page"/>
      </w:r>
    </w:p>
    <w:p w14:paraId="678C5E5B" w14:textId="2BD07B43" w:rsidR="00C82781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5291" w:type="pct"/>
        <w:jc w:val="right"/>
        <w:tblLook w:val="04A0" w:firstRow="1" w:lastRow="0" w:firstColumn="1" w:lastColumn="0" w:noHBand="0" w:noVBand="1"/>
      </w:tblPr>
      <w:tblGrid>
        <w:gridCol w:w="1615"/>
        <w:gridCol w:w="2163"/>
        <w:gridCol w:w="2157"/>
        <w:gridCol w:w="3253"/>
        <w:gridCol w:w="706"/>
      </w:tblGrid>
      <w:tr w:rsidR="0024695E" w:rsidRPr="00EA250A" w14:paraId="430F631A" w14:textId="77777777" w:rsidTr="00C53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157C8EF0" w14:textId="77777777" w:rsidR="0024695E" w:rsidRPr="00EA250A" w:rsidRDefault="0024695E" w:rsidP="00C535F5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EA250A">
              <w:rPr>
                <w:rFonts w:asciiTheme="minorBidi" w:hAnsiTheme="minorBidi" w:cs="B Nazanin"/>
                <w:rtl/>
                <w:lang w:bidi="fa-IR"/>
              </w:rPr>
              <w:t>نام مدرس/ مدرسان</w:t>
            </w:r>
          </w:p>
        </w:tc>
        <w:tc>
          <w:tcPr>
            <w:tcW w:w="1093" w:type="pct"/>
          </w:tcPr>
          <w:p w14:paraId="66843A84" w14:textId="77777777" w:rsidR="0024695E" w:rsidRPr="00EA250A" w:rsidRDefault="0024695E" w:rsidP="00C535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EA250A">
              <w:rPr>
                <w:rFonts w:asciiTheme="minorBidi" w:hAnsiTheme="minorBidi" w:cs="B Nazanin"/>
                <w:rtl/>
                <w:lang w:bidi="fa-IR"/>
              </w:rPr>
              <w:t>فعالیت</w:t>
            </w:r>
            <w:r w:rsidRPr="00EA250A">
              <w:rPr>
                <w:rFonts w:asciiTheme="minorBidi" w:hAnsiTheme="minorBidi" w:cs="B Nazanin"/>
                <w:rtl/>
                <w:lang w:bidi="fa-IR"/>
              </w:rPr>
              <w:softHyphen/>
              <w:t xml:space="preserve">های یادگیری/ تکالیف دانشجو </w:t>
            </w:r>
          </w:p>
        </w:tc>
        <w:tc>
          <w:tcPr>
            <w:tcW w:w="1090" w:type="pct"/>
          </w:tcPr>
          <w:p w14:paraId="79C5D608" w14:textId="77777777" w:rsidR="0024695E" w:rsidRPr="00EA250A" w:rsidRDefault="0024695E" w:rsidP="00C535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EA250A">
              <w:rPr>
                <w:rFonts w:asciiTheme="minorBidi" w:hAnsiTheme="minorBidi" w:cs="B Nazanin"/>
                <w:rtl/>
                <w:lang w:bidi="fa-IR"/>
              </w:rPr>
              <w:t>روش تدریس</w:t>
            </w:r>
          </w:p>
        </w:tc>
        <w:tc>
          <w:tcPr>
            <w:tcW w:w="1644" w:type="pct"/>
          </w:tcPr>
          <w:p w14:paraId="35B0E951" w14:textId="77777777" w:rsidR="0024695E" w:rsidRPr="00EA250A" w:rsidRDefault="0024695E" w:rsidP="00C535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EA250A">
              <w:rPr>
                <w:rFonts w:asciiTheme="minorBidi" w:hAnsiTheme="minorBidi" w:cs="B Nazanin"/>
                <w:rtl/>
                <w:lang w:bidi="fa-IR"/>
              </w:rPr>
              <w:t>عنوان مبحث</w:t>
            </w:r>
          </w:p>
        </w:tc>
        <w:tc>
          <w:tcPr>
            <w:tcW w:w="357" w:type="pct"/>
          </w:tcPr>
          <w:p w14:paraId="5EF39E5E" w14:textId="77777777" w:rsidR="0024695E" w:rsidRPr="00EA250A" w:rsidRDefault="0024695E" w:rsidP="00C535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lang w:bidi="fa-IR"/>
              </w:rPr>
            </w:pPr>
            <w:r w:rsidRPr="00EA250A">
              <w:rPr>
                <w:rFonts w:asciiTheme="minorBidi" w:hAnsiTheme="minorBidi" w:cs="B Nazanin"/>
                <w:rtl/>
                <w:lang w:bidi="fa-IR"/>
              </w:rPr>
              <w:t>جلسه</w:t>
            </w:r>
          </w:p>
        </w:tc>
      </w:tr>
      <w:tr w:rsidR="0024695E" w:rsidRPr="00EA250A" w14:paraId="19D058FC" w14:textId="77777777" w:rsidTr="00C53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4059A5F3" w14:textId="63AAE366" w:rsidR="0024695E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غیاثوندیان</w:t>
            </w:r>
          </w:p>
        </w:tc>
        <w:tc>
          <w:tcPr>
            <w:tcW w:w="1093" w:type="pct"/>
          </w:tcPr>
          <w:p w14:paraId="4A403C62" w14:textId="71F231C0" w:rsidR="0024695E" w:rsidRPr="00EA250A" w:rsidRDefault="00B322B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پیش مطالعه، </w:t>
            </w:r>
            <w:r w:rsidR="0024695E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24695E"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1D596507" w14:textId="77777777" w:rsidR="0024695E" w:rsidRPr="00EA250A" w:rsidRDefault="0024695E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 </w:t>
            </w:r>
          </w:p>
        </w:tc>
        <w:tc>
          <w:tcPr>
            <w:tcW w:w="1644" w:type="pct"/>
          </w:tcPr>
          <w:p w14:paraId="098586D4" w14:textId="0888DAE3" w:rsidR="0024695E" w:rsidRPr="00EA250A" w:rsidRDefault="00817756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معرفی درس و انتظارات / </w:t>
            </w:r>
            <w:r w:rsidR="003764D0"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مرور</w:t>
            </w:r>
            <w:r w:rsidR="003764D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="003764D0"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بر آناتوم</w:t>
            </w:r>
            <w:r w:rsidR="003764D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="003764D0"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ف</w:t>
            </w:r>
            <w:r w:rsidR="003764D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="003764D0"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ز</w:t>
            </w:r>
            <w:r w:rsidR="003764D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="003764D0"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ولوژ</w:t>
            </w:r>
            <w:r w:rsidR="003764D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="003764D0"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دستگاه گوارش</w:t>
            </w:r>
          </w:p>
        </w:tc>
        <w:tc>
          <w:tcPr>
            <w:tcW w:w="357" w:type="pct"/>
          </w:tcPr>
          <w:p w14:paraId="629218DA" w14:textId="77777777" w:rsidR="0024695E" w:rsidRPr="00EA250A" w:rsidRDefault="0024695E" w:rsidP="00C535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1</w:t>
            </w:r>
          </w:p>
        </w:tc>
      </w:tr>
      <w:tr w:rsidR="003764D0" w:rsidRPr="00EA250A" w14:paraId="19A947BD" w14:textId="77777777" w:rsidTr="00C535F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68F283B3" w14:textId="5143FA70" w:rsidR="003764D0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غیاثوندیان</w:t>
            </w:r>
          </w:p>
        </w:tc>
        <w:tc>
          <w:tcPr>
            <w:tcW w:w="1093" w:type="pct"/>
          </w:tcPr>
          <w:p w14:paraId="3AB36729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آزمون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تستي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0F895069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</w:t>
            </w:r>
          </w:p>
        </w:tc>
        <w:tc>
          <w:tcPr>
            <w:tcW w:w="1644" w:type="pct"/>
          </w:tcPr>
          <w:p w14:paraId="21DE8EAF" w14:textId="176A4BAA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معا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نه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ف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ز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ک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ارز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اب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تشخ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ص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دستگاه گوارش</w:t>
            </w:r>
          </w:p>
        </w:tc>
        <w:tc>
          <w:tcPr>
            <w:tcW w:w="357" w:type="pct"/>
          </w:tcPr>
          <w:p w14:paraId="72148E70" w14:textId="77777777" w:rsidR="003764D0" w:rsidRPr="00EA250A" w:rsidRDefault="003764D0" w:rsidP="00C535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2</w:t>
            </w:r>
          </w:p>
        </w:tc>
      </w:tr>
      <w:tr w:rsidR="003764D0" w:rsidRPr="00EA250A" w14:paraId="47AB22AC" w14:textId="77777777" w:rsidTr="00C53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0E31EA9D" w14:textId="45875BEC" w:rsidR="003764D0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غیاثوندیان</w:t>
            </w:r>
          </w:p>
        </w:tc>
        <w:tc>
          <w:tcPr>
            <w:tcW w:w="1093" w:type="pct"/>
          </w:tcPr>
          <w:p w14:paraId="2C02516B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آزمون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تستي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6FFA3B2D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</w:t>
            </w:r>
          </w:p>
        </w:tc>
        <w:tc>
          <w:tcPr>
            <w:tcW w:w="1644" w:type="pct"/>
          </w:tcPr>
          <w:p w14:paraId="6DBD2E39" w14:textId="39EC304C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تغذ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ه،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سوء تغذ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ه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روش ها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تغذ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ه</w:t>
            </w:r>
          </w:p>
        </w:tc>
        <w:tc>
          <w:tcPr>
            <w:tcW w:w="357" w:type="pct"/>
          </w:tcPr>
          <w:p w14:paraId="0DA32ABC" w14:textId="77777777" w:rsidR="003764D0" w:rsidRPr="00EA250A" w:rsidRDefault="003764D0" w:rsidP="00C535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3</w:t>
            </w:r>
          </w:p>
        </w:tc>
      </w:tr>
      <w:tr w:rsidR="003764D0" w:rsidRPr="00EA250A" w14:paraId="4FD13696" w14:textId="77777777" w:rsidTr="00C535F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0B5DF90E" w14:textId="1D28D5BF" w:rsidR="003764D0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غیاثوندیان</w:t>
            </w:r>
          </w:p>
        </w:tc>
        <w:tc>
          <w:tcPr>
            <w:tcW w:w="1093" w:type="pct"/>
          </w:tcPr>
          <w:p w14:paraId="2F283606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آزمون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تستي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34AD56E7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</w:t>
            </w:r>
          </w:p>
        </w:tc>
        <w:tc>
          <w:tcPr>
            <w:tcW w:w="1644" w:type="pct"/>
          </w:tcPr>
          <w:p w14:paraId="78EBA3C5" w14:textId="0543B99B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اختلالات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دهان، دندان، غدد بزاق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مر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357" w:type="pct"/>
          </w:tcPr>
          <w:p w14:paraId="02F6C431" w14:textId="77777777" w:rsidR="003764D0" w:rsidRPr="00EA250A" w:rsidRDefault="003764D0" w:rsidP="00C535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3764D0" w:rsidRPr="00EA250A" w14:paraId="1C0A1A9F" w14:textId="77777777" w:rsidTr="00C53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2827E779" w14:textId="6BD38CB1" w:rsidR="003764D0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غیاثوندیان</w:t>
            </w:r>
          </w:p>
        </w:tc>
        <w:tc>
          <w:tcPr>
            <w:tcW w:w="1093" w:type="pct"/>
          </w:tcPr>
          <w:p w14:paraId="1DE7C24F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آزمون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تستي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5F1610C3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</w:t>
            </w:r>
          </w:p>
        </w:tc>
        <w:tc>
          <w:tcPr>
            <w:tcW w:w="1644" w:type="pct"/>
          </w:tcPr>
          <w:p w14:paraId="5FBE0F14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اختلالات معده و اثن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عشر</w:t>
            </w:r>
          </w:p>
          <w:p w14:paraId="19556A14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65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EA250A">
              <w:rPr>
                <w:rFonts w:asciiTheme="majorBidi" w:hAnsiTheme="majorBidi" w:cs="B Nazanin"/>
                <w:b/>
                <w:bCs/>
                <w:rtl/>
                <w:lang w:bidi="fa-IR"/>
              </w:rPr>
              <w:t>گاستریت</w:t>
            </w:r>
          </w:p>
          <w:p w14:paraId="7CD345BF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65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EA250A">
              <w:rPr>
                <w:rFonts w:asciiTheme="majorBidi" w:hAnsiTheme="majorBidi" w:cs="B Nazanin"/>
                <w:b/>
                <w:bCs/>
                <w:rtl/>
                <w:lang w:bidi="fa-IR"/>
              </w:rPr>
              <w:t>زخم معده</w:t>
            </w:r>
          </w:p>
          <w:p w14:paraId="5027B156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65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EA250A">
              <w:rPr>
                <w:rFonts w:asciiTheme="majorBidi" w:hAnsiTheme="majorBidi" w:cs="B Nazanin"/>
                <w:b/>
                <w:bCs/>
                <w:lang w:bidi="fa-IR"/>
              </w:rPr>
              <w:t>GIB</w:t>
            </w:r>
          </w:p>
          <w:p w14:paraId="6C8DEE4A" w14:textId="28A70609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65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ajorBidi" w:hAnsiTheme="majorBidi" w:cs="B Nazanin"/>
                <w:b/>
                <w:bCs/>
                <w:rtl/>
                <w:lang w:bidi="fa-IR"/>
              </w:rPr>
              <w:t>سرطان معده</w:t>
            </w:r>
          </w:p>
        </w:tc>
        <w:tc>
          <w:tcPr>
            <w:tcW w:w="357" w:type="pct"/>
          </w:tcPr>
          <w:p w14:paraId="1BFB8AD7" w14:textId="77777777" w:rsidR="003764D0" w:rsidRPr="00EA250A" w:rsidRDefault="003764D0" w:rsidP="00C535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3764D0" w:rsidRPr="00EA250A" w14:paraId="065B06AD" w14:textId="77777777" w:rsidTr="00C535F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4AAC084C" w14:textId="754CE5FA" w:rsidR="003764D0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غیاثوندیان</w:t>
            </w:r>
          </w:p>
        </w:tc>
        <w:tc>
          <w:tcPr>
            <w:tcW w:w="1093" w:type="pct"/>
          </w:tcPr>
          <w:p w14:paraId="44C730D6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آزمون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تستي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28A96ACB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</w:t>
            </w:r>
          </w:p>
        </w:tc>
        <w:tc>
          <w:tcPr>
            <w:tcW w:w="1644" w:type="pct"/>
          </w:tcPr>
          <w:p w14:paraId="249B537E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اختلالات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التهاب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روده حاد و مزمن</w:t>
            </w:r>
          </w:p>
          <w:p w14:paraId="75DEDE1D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3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آپاند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</w:t>
            </w:r>
          </w:p>
          <w:p w14:paraId="01FBFA78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3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پر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تون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</w:t>
            </w:r>
          </w:p>
          <w:p w14:paraId="3AC491DB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3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گاستروانتر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</w:t>
            </w:r>
          </w:p>
          <w:p w14:paraId="221C443F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3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عفونت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ها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انگل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</w:p>
          <w:p w14:paraId="3172EC85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3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کرون</w:t>
            </w:r>
          </w:p>
          <w:p w14:paraId="0672BA8D" w14:textId="317DB11A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3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کول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اولسروز</w:t>
            </w:r>
          </w:p>
        </w:tc>
        <w:tc>
          <w:tcPr>
            <w:tcW w:w="357" w:type="pct"/>
          </w:tcPr>
          <w:p w14:paraId="7A6B6DAA" w14:textId="77777777" w:rsidR="003764D0" w:rsidRPr="00EA250A" w:rsidRDefault="003764D0" w:rsidP="00C535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3764D0" w:rsidRPr="00EA250A" w14:paraId="21A18C41" w14:textId="77777777" w:rsidTr="00C53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6D1BCE52" w14:textId="1EEABC8F" w:rsidR="003764D0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غیاثوندیان</w:t>
            </w:r>
          </w:p>
        </w:tc>
        <w:tc>
          <w:tcPr>
            <w:tcW w:w="1093" w:type="pct"/>
          </w:tcPr>
          <w:p w14:paraId="5EC717D3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آزمون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تستي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16E9D332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</w:t>
            </w:r>
          </w:p>
        </w:tc>
        <w:tc>
          <w:tcPr>
            <w:tcW w:w="1644" w:type="pct"/>
          </w:tcPr>
          <w:p w14:paraId="3B29A471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اختلالات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روده و رکتوم</w:t>
            </w:r>
          </w:p>
          <w:p w14:paraId="479658FE" w14:textId="555AB75A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انسداد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روده کوچک</w:t>
            </w:r>
            <w:r w:rsidR="00C535F5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و بزرگ</w:t>
            </w:r>
          </w:p>
          <w:p w14:paraId="276F5C76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فتق</w:t>
            </w:r>
          </w:p>
          <w:p w14:paraId="763ADA8E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د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ورت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کول</w:t>
            </w:r>
          </w:p>
          <w:p w14:paraId="1FF152B6" w14:textId="77777777" w:rsidR="003764D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تروما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روده</w:t>
            </w:r>
          </w:p>
          <w:p w14:paraId="31DA6710" w14:textId="77777777" w:rsidR="00C535F5" w:rsidRPr="00EA250A" w:rsidRDefault="00C535F5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سرطان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کلورکتال و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آنورکتال</w:t>
            </w:r>
          </w:p>
          <w:p w14:paraId="2357DAF7" w14:textId="22B0AC61" w:rsidR="00C535F5" w:rsidRPr="00EA250A" w:rsidRDefault="00C535F5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مراقبت از ب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مار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با کولوستوم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ا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لئوستوم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357" w:type="pct"/>
          </w:tcPr>
          <w:p w14:paraId="7C77F93D" w14:textId="77777777" w:rsidR="003764D0" w:rsidRPr="00EA250A" w:rsidRDefault="003764D0" w:rsidP="00C535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3764D0" w:rsidRPr="00EA250A" w14:paraId="6758374C" w14:textId="77777777" w:rsidTr="00C535F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4D8E4D17" w14:textId="6912F82F" w:rsidR="003764D0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lastRenderedPageBreak/>
              <w:t>دکتر غیاثوندیان</w:t>
            </w:r>
          </w:p>
        </w:tc>
        <w:tc>
          <w:tcPr>
            <w:tcW w:w="1093" w:type="pct"/>
          </w:tcPr>
          <w:p w14:paraId="67303D06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آزمون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تستي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40A20EEF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</w:t>
            </w:r>
          </w:p>
        </w:tc>
        <w:tc>
          <w:tcPr>
            <w:tcW w:w="1644" w:type="pct"/>
          </w:tcPr>
          <w:p w14:paraId="30A8003F" w14:textId="77777777" w:rsidR="00B322B0" w:rsidRPr="00EA250A" w:rsidRDefault="00B322B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اختلالات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دفع آنورکتال</w:t>
            </w:r>
          </w:p>
          <w:p w14:paraId="381E4EB3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9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هموروئ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د</w:t>
            </w:r>
          </w:p>
          <w:p w14:paraId="7DBDEC62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9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ک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پ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لون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دال</w:t>
            </w:r>
          </w:p>
          <w:p w14:paraId="7A22771D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9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ف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ستول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شقاق مقعد</w:t>
            </w:r>
          </w:p>
          <w:p w14:paraId="17409C22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9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آبسه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رکتوم</w:t>
            </w:r>
          </w:p>
          <w:p w14:paraId="2423B50D" w14:textId="4C8C41EB" w:rsidR="00C535F5" w:rsidRPr="00EA250A" w:rsidRDefault="00C535F5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9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اسهال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="00B322B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="00B322B0"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بوست</w:t>
            </w:r>
            <w:r w:rsidR="00B322B0"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ب</w:t>
            </w:r>
            <w:r w:rsidR="00B322B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="00B322B0"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اخت</w:t>
            </w:r>
            <w:r w:rsidR="00B322B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="00B322B0"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ار</w:t>
            </w:r>
            <w:r w:rsidR="00B322B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="00B322B0"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مدفوع</w:t>
            </w:r>
          </w:p>
        </w:tc>
        <w:tc>
          <w:tcPr>
            <w:tcW w:w="357" w:type="pct"/>
          </w:tcPr>
          <w:p w14:paraId="08E57F7B" w14:textId="77777777" w:rsidR="003764D0" w:rsidRPr="00EA250A" w:rsidRDefault="003764D0" w:rsidP="00C535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322B0" w:rsidRPr="00EA250A" w14:paraId="168F16CB" w14:textId="77777777" w:rsidTr="00C53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69FF4809" w14:textId="4882739B" w:rsidR="00B322B0" w:rsidRPr="00EA250A" w:rsidRDefault="00C535F5" w:rsidP="00C535F5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خوش کشت</w:t>
            </w:r>
          </w:p>
        </w:tc>
        <w:tc>
          <w:tcPr>
            <w:tcW w:w="1093" w:type="pct"/>
          </w:tcPr>
          <w:p w14:paraId="017B6108" w14:textId="77777777" w:rsidR="00B322B0" w:rsidRPr="00EA250A" w:rsidRDefault="00B322B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090" w:type="pct"/>
          </w:tcPr>
          <w:p w14:paraId="754628A0" w14:textId="77777777" w:rsidR="00B322B0" w:rsidRPr="00EA250A" w:rsidRDefault="00B322B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644" w:type="pct"/>
          </w:tcPr>
          <w:p w14:paraId="391EB9F6" w14:textId="77777777" w:rsidR="00B322B0" w:rsidRPr="00EA250A" w:rsidRDefault="00B322B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مرور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بر آناتوم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ف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ز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ولوژ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کبد و ک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سه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صفرا</w:t>
            </w:r>
          </w:p>
          <w:p w14:paraId="6AD0E8C2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معا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نه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ف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ز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ک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ارز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اب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تشخ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ص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کبد و ک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سه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صفرا</w:t>
            </w:r>
          </w:p>
          <w:p w14:paraId="5901B8D3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علایم بیماری های کبد</w:t>
            </w:r>
          </w:p>
          <w:p w14:paraId="6B7E44DF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زرد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</w:p>
          <w:p w14:paraId="66251C84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آس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</w:t>
            </w:r>
          </w:p>
          <w:p w14:paraId="38C3D762" w14:textId="5AE8164A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وار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مری</w:t>
            </w:r>
          </w:p>
          <w:p w14:paraId="4C2AA5DD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هپات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</w:t>
            </w:r>
          </w:p>
          <w:p w14:paraId="1F916F39" w14:textId="00AC8DDD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27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آبسه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کبد</w:t>
            </w:r>
          </w:p>
        </w:tc>
        <w:tc>
          <w:tcPr>
            <w:tcW w:w="357" w:type="pct"/>
          </w:tcPr>
          <w:p w14:paraId="2964AEB5" w14:textId="70A97479" w:rsidR="00B322B0" w:rsidRPr="00EA250A" w:rsidRDefault="00B322B0" w:rsidP="00C535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C535F5" w:rsidRPr="00EA250A" w14:paraId="1D5C5134" w14:textId="77777777" w:rsidTr="00C535F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78B189FE" w14:textId="1B976358" w:rsidR="003764D0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خوش کشت</w:t>
            </w:r>
          </w:p>
        </w:tc>
        <w:tc>
          <w:tcPr>
            <w:tcW w:w="1093" w:type="pct"/>
          </w:tcPr>
          <w:p w14:paraId="4E07CA9C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آزمون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تستي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1BF4ADE6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</w:t>
            </w:r>
          </w:p>
        </w:tc>
        <w:tc>
          <w:tcPr>
            <w:tcW w:w="1644" w:type="pct"/>
          </w:tcPr>
          <w:p w14:paraId="542E9E9E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اختلالات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کبد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مراقبت ها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پرستار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</w:p>
          <w:p w14:paraId="4823B4A7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20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روز</w:t>
            </w:r>
          </w:p>
          <w:p w14:paraId="1CD63DB1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20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آنسفالوپات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کبد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</w:p>
          <w:p w14:paraId="0DA3FB89" w14:textId="77777777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20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نارسا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کبد</w:t>
            </w:r>
          </w:p>
          <w:p w14:paraId="62096CAA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20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پ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وند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کبد</w:t>
            </w:r>
          </w:p>
          <w:p w14:paraId="1E9AACE5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20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ب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مار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لسون</w:t>
            </w:r>
          </w:p>
          <w:p w14:paraId="14C00143" w14:textId="0B77F79F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20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آم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لوئ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دوز</w:t>
            </w:r>
            <w:r w:rsidR="00B322B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یس</w:t>
            </w:r>
          </w:p>
        </w:tc>
        <w:tc>
          <w:tcPr>
            <w:tcW w:w="357" w:type="pct"/>
          </w:tcPr>
          <w:p w14:paraId="24FD1D5D" w14:textId="77777777" w:rsidR="003764D0" w:rsidRPr="00EA250A" w:rsidRDefault="003764D0" w:rsidP="00C535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C535F5" w:rsidRPr="00EA250A" w14:paraId="5E277757" w14:textId="77777777" w:rsidTr="00C53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79A3F840" w14:textId="09D4B1A1" w:rsidR="003764D0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خوش کشت</w:t>
            </w:r>
          </w:p>
        </w:tc>
        <w:tc>
          <w:tcPr>
            <w:tcW w:w="1093" w:type="pct"/>
          </w:tcPr>
          <w:p w14:paraId="2277B094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آزمون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تستي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64BDE505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</w:t>
            </w:r>
          </w:p>
        </w:tc>
        <w:tc>
          <w:tcPr>
            <w:tcW w:w="1644" w:type="pct"/>
          </w:tcPr>
          <w:p w14:paraId="798F4595" w14:textId="77777777" w:rsidR="003764D0" w:rsidRPr="00EA250A" w:rsidRDefault="003764D0" w:rsidP="00C535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اختلالات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ک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سه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صفرا</w:t>
            </w:r>
          </w:p>
          <w:p w14:paraId="086D6BEE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8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کوله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س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ست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</w:t>
            </w:r>
          </w:p>
          <w:p w14:paraId="68D2343E" w14:textId="6D886736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8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ک</w:t>
            </w:r>
            <w:r w:rsidR="00B322B0"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وله 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لل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از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</w:t>
            </w:r>
          </w:p>
          <w:p w14:paraId="24EC6DB1" w14:textId="59A062AB" w:rsidR="00B322B0" w:rsidRPr="00EA250A" w:rsidRDefault="00B322B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8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کوله سیستکتومی</w:t>
            </w:r>
          </w:p>
          <w:p w14:paraId="6407E70D" w14:textId="478FF71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80"/>
              </w:tabs>
              <w:bidi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سرطان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ک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سه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صفرا</w:t>
            </w:r>
          </w:p>
        </w:tc>
        <w:tc>
          <w:tcPr>
            <w:tcW w:w="357" w:type="pct"/>
          </w:tcPr>
          <w:p w14:paraId="1E37CFB1" w14:textId="77777777" w:rsidR="003764D0" w:rsidRPr="00EA250A" w:rsidRDefault="003764D0" w:rsidP="00C535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C535F5" w:rsidRPr="00EA250A" w14:paraId="47DF2D75" w14:textId="77777777" w:rsidTr="00C535F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pct"/>
          </w:tcPr>
          <w:p w14:paraId="2B1A2DBB" w14:textId="307C8B27" w:rsidR="003764D0" w:rsidRPr="00EA250A" w:rsidRDefault="003764D0" w:rsidP="00C535F5">
            <w:pPr>
              <w:bidi/>
              <w:jc w:val="both"/>
              <w:rPr>
                <w:rFonts w:asciiTheme="minorBidi" w:hAnsiTheme="minorBidi" w:cs="B Nazanin"/>
                <w:lang w:bidi="fa-IR"/>
              </w:rPr>
            </w:pPr>
            <w:r w:rsidRPr="00EA250A">
              <w:rPr>
                <w:rFonts w:asciiTheme="minorBidi" w:hAnsiTheme="minorBidi" w:cs="B Nazanin" w:hint="cs"/>
                <w:rtl/>
                <w:lang w:bidi="fa-IR"/>
              </w:rPr>
              <w:t>دکتر خوش کشت</w:t>
            </w:r>
          </w:p>
        </w:tc>
        <w:tc>
          <w:tcPr>
            <w:tcW w:w="1093" w:type="pct"/>
          </w:tcPr>
          <w:p w14:paraId="265932B5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آزمون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تستي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شرکت  در پرسش و پاسخ کلاسی، انجام تکالیف       </w:t>
            </w:r>
          </w:p>
        </w:tc>
        <w:tc>
          <w:tcPr>
            <w:tcW w:w="1090" w:type="pct"/>
          </w:tcPr>
          <w:p w14:paraId="46FB0014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>سخنرانی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استفاده از پاور پوینت 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، 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استفاده از فیلم های آموزشی</w:t>
            </w:r>
          </w:p>
        </w:tc>
        <w:tc>
          <w:tcPr>
            <w:tcW w:w="1644" w:type="pct"/>
          </w:tcPr>
          <w:p w14:paraId="2E6C8433" w14:textId="77777777" w:rsidR="003764D0" w:rsidRPr="00EA250A" w:rsidRDefault="003764D0" w:rsidP="00C535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مرور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بر آناتوم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و ف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ز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ولوژ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پانکراس</w:t>
            </w:r>
          </w:p>
          <w:p w14:paraId="14185CDD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3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اختلالات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پانکراس</w:t>
            </w:r>
          </w:p>
          <w:p w14:paraId="05AF56F1" w14:textId="77777777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3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پانکرات</w:t>
            </w: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</w:t>
            </w: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ت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حاد و مزمن</w:t>
            </w:r>
          </w:p>
          <w:p w14:paraId="263ECD31" w14:textId="32A7080F" w:rsidR="003764D0" w:rsidRPr="00EA250A" w:rsidRDefault="003764D0" w:rsidP="00C535F5">
            <w:pPr>
              <w:pStyle w:val="ListParagraph"/>
              <w:numPr>
                <w:ilvl w:val="0"/>
                <w:numId w:val="12"/>
              </w:numPr>
              <w:tabs>
                <w:tab w:val="right" w:pos="135"/>
              </w:tabs>
              <w:bidi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eastAsia"/>
                <w:b/>
                <w:bCs/>
                <w:rtl/>
                <w:lang w:bidi="fa-IR"/>
              </w:rPr>
              <w:t>سرطان</w:t>
            </w:r>
            <w:r w:rsidRPr="00EA250A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پانکراس</w:t>
            </w:r>
          </w:p>
        </w:tc>
        <w:tc>
          <w:tcPr>
            <w:tcW w:w="357" w:type="pct"/>
          </w:tcPr>
          <w:p w14:paraId="5252A70B" w14:textId="77777777" w:rsidR="003764D0" w:rsidRPr="00EA250A" w:rsidRDefault="003764D0" w:rsidP="00C535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A250A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12</w:t>
            </w:r>
          </w:p>
        </w:tc>
      </w:tr>
    </w:tbl>
    <w:p w14:paraId="0CB911E3" w14:textId="77777777" w:rsidR="0024695E" w:rsidRPr="0038611B" w:rsidRDefault="0024695E" w:rsidP="0024695E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71D95B0" w14:textId="77777777" w:rsidR="00E316C9" w:rsidRDefault="00E316C9" w:rsidP="00621C1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85FC1ED" w14:textId="0A7EA21B" w:rsidR="00BE4941" w:rsidRDefault="00BE4941" w:rsidP="00E316C9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152BFDC6" w14:textId="77777777" w:rsidR="00EA250A" w:rsidRDefault="00CE3F31" w:rsidP="00EA250A">
      <w:pPr>
        <w:numPr>
          <w:ilvl w:val="0"/>
          <w:numId w:val="8"/>
        </w:numPr>
        <w:tabs>
          <w:tab w:val="right" w:pos="360"/>
        </w:tabs>
        <w:bidi/>
        <w:spacing w:after="0" w:line="240" w:lineRule="auto"/>
        <w:ind w:left="0" w:hanging="90"/>
        <w:jc w:val="both"/>
        <w:rPr>
          <w:rFonts w:cs="B Nazanin"/>
          <w:sz w:val="24"/>
          <w:szCs w:val="24"/>
          <w:lang w:bidi="fa-IR"/>
        </w:rPr>
      </w:pPr>
      <w:r w:rsidRPr="00666268">
        <w:rPr>
          <w:rFonts w:cs="B Nazanin" w:hint="cs"/>
          <w:sz w:val="24"/>
          <w:szCs w:val="24"/>
          <w:rtl/>
          <w:lang w:bidi="fa-IR"/>
        </w:rPr>
        <w:t>مطالعه منابع معرفی شده و مشارکت فعال در برنامه</w:t>
      </w:r>
      <w:r w:rsidRPr="00666268">
        <w:rPr>
          <w:rFonts w:cs="B Nazanin" w:hint="cs"/>
          <w:sz w:val="24"/>
          <w:szCs w:val="24"/>
          <w:rtl/>
          <w:lang w:bidi="fa-IR"/>
        </w:rPr>
        <w:softHyphen/>
        <w:t>های کلاس</w:t>
      </w:r>
    </w:p>
    <w:p w14:paraId="4DD7EA67" w14:textId="77777777" w:rsidR="00EA250A" w:rsidRDefault="0024695E" w:rsidP="00EA250A">
      <w:pPr>
        <w:numPr>
          <w:ilvl w:val="0"/>
          <w:numId w:val="8"/>
        </w:numPr>
        <w:tabs>
          <w:tab w:val="right" w:pos="360"/>
        </w:tabs>
        <w:bidi/>
        <w:spacing w:after="0" w:line="240" w:lineRule="auto"/>
        <w:ind w:left="0" w:hanging="90"/>
        <w:jc w:val="both"/>
        <w:rPr>
          <w:rFonts w:cs="B Nazanin"/>
          <w:sz w:val="24"/>
          <w:szCs w:val="24"/>
          <w:lang w:bidi="fa-IR"/>
        </w:rPr>
      </w:pPr>
      <w:r w:rsidRPr="00EA250A">
        <w:rPr>
          <w:rFonts w:asciiTheme="majorBidi" w:hAnsiTheme="majorBidi" w:cs="B Nazanin" w:hint="cs"/>
          <w:sz w:val="24"/>
          <w:szCs w:val="24"/>
          <w:rtl/>
          <w:lang w:bidi="fa-IR"/>
        </w:rPr>
        <w:t>شرکت فعال در پرسش و پاسخ های کلاسی</w:t>
      </w:r>
    </w:p>
    <w:p w14:paraId="38C1508A" w14:textId="0BE4439B" w:rsidR="0024695E" w:rsidRPr="00EE7A56" w:rsidRDefault="0024695E" w:rsidP="00EA250A">
      <w:pPr>
        <w:numPr>
          <w:ilvl w:val="0"/>
          <w:numId w:val="8"/>
        </w:numPr>
        <w:tabs>
          <w:tab w:val="right" w:pos="360"/>
        </w:tabs>
        <w:bidi/>
        <w:spacing w:after="0" w:line="240" w:lineRule="auto"/>
        <w:ind w:left="0" w:hanging="90"/>
        <w:jc w:val="both"/>
        <w:rPr>
          <w:rFonts w:cs="B Nazanin"/>
          <w:sz w:val="24"/>
          <w:szCs w:val="24"/>
          <w:lang w:bidi="fa-IR"/>
        </w:rPr>
      </w:pPr>
      <w:r w:rsidRPr="00EA250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شرکت در امتحان </w:t>
      </w:r>
      <w:r w:rsidR="00EE7A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میان ترم و </w:t>
      </w:r>
      <w:r w:rsidRPr="00EA250A">
        <w:rPr>
          <w:rFonts w:asciiTheme="majorBidi" w:hAnsiTheme="majorBidi" w:cs="B Nazanin" w:hint="cs"/>
          <w:sz w:val="24"/>
          <w:szCs w:val="24"/>
          <w:rtl/>
          <w:lang w:bidi="fa-IR"/>
        </w:rPr>
        <w:t>پایان ترم</w:t>
      </w:r>
    </w:p>
    <w:p w14:paraId="75A8EA60" w14:textId="30056E3A" w:rsidR="00EE7A56" w:rsidRPr="00EA250A" w:rsidRDefault="00EE7A56" w:rsidP="00EE7A56">
      <w:pPr>
        <w:numPr>
          <w:ilvl w:val="0"/>
          <w:numId w:val="8"/>
        </w:numPr>
        <w:tabs>
          <w:tab w:val="right" w:pos="360"/>
        </w:tabs>
        <w:bidi/>
        <w:spacing w:after="0" w:line="240" w:lineRule="auto"/>
        <w:ind w:left="0" w:hanging="9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سامانه کمک اموزشی نوید و دریافت و استفاده از فایلهای بارگذاری شده هر جلسه از کلاس</w:t>
      </w: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7185D33B" w:rsidR="002547D1" w:rsidRPr="0038611B" w:rsidRDefault="00C71788" w:rsidP="00621C16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  <w:r w:rsidR="00CE3F31" w:rsidRPr="00CE3F31">
        <w:rPr>
          <w:rFonts w:asciiTheme="majorBidi" w:hAnsiTheme="majorBidi" w:cs="B Mitra" w:hint="cs"/>
          <w:sz w:val="24"/>
          <w:szCs w:val="24"/>
          <w:rtl/>
          <w:lang w:bidi="fa-IR"/>
        </w:rPr>
        <w:t>ارزشیابی به صورت تکوینی و  تراکمی مطابق با جدول زیر صورت می گیرد</w:t>
      </w:r>
      <w:r w:rsidR="00CE3F3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           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</w:t>
      </w:r>
    </w:p>
    <w:p w14:paraId="71437439" w14:textId="7ACE4DF9" w:rsidR="0038611B" w:rsidRPr="0098354C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57923BDF" w14:textId="77777777" w:rsidR="0098354C" w:rsidRPr="0038611B" w:rsidRDefault="0098354C" w:rsidP="00EA250A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00"/>
        <w:gridCol w:w="3766"/>
        <w:gridCol w:w="3766"/>
        <w:gridCol w:w="718"/>
      </w:tblGrid>
      <w:tr w:rsidR="0024695E" w:rsidRPr="00881774" w14:paraId="1B3B881D" w14:textId="77777777" w:rsidTr="00252358">
        <w:trPr>
          <w:trHeight w:val="548"/>
          <w:jc w:val="center"/>
        </w:trPr>
        <w:tc>
          <w:tcPr>
            <w:tcW w:w="588" w:type="pct"/>
          </w:tcPr>
          <w:p w14:paraId="115570A7" w14:textId="77777777" w:rsidR="0024695E" w:rsidRPr="00881774" w:rsidRDefault="0024695E" w:rsidP="00252358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نمره از 20</w:t>
            </w:r>
          </w:p>
        </w:tc>
        <w:tc>
          <w:tcPr>
            <w:tcW w:w="2014" w:type="pct"/>
          </w:tcPr>
          <w:p w14:paraId="15CF5EFB" w14:textId="77777777" w:rsidR="0024695E" w:rsidRDefault="0024695E" w:rsidP="00252358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2014" w:type="pct"/>
          </w:tcPr>
          <w:p w14:paraId="4F7B9262" w14:textId="77777777" w:rsidR="0024695E" w:rsidRPr="00881774" w:rsidRDefault="0024695E" w:rsidP="00252358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مورد ارزشیابی</w:t>
            </w:r>
          </w:p>
        </w:tc>
        <w:tc>
          <w:tcPr>
            <w:tcW w:w="384" w:type="pct"/>
          </w:tcPr>
          <w:p w14:paraId="52AB9337" w14:textId="77777777" w:rsidR="0024695E" w:rsidRPr="00881774" w:rsidRDefault="0024695E" w:rsidP="00252358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</w:tr>
      <w:tr w:rsidR="0024695E" w:rsidRPr="00881774" w14:paraId="5AD6FDD1" w14:textId="77777777" w:rsidTr="00252358">
        <w:trPr>
          <w:trHeight w:val="548"/>
          <w:jc w:val="center"/>
        </w:trPr>
        <w:tc>
          <w:tcPr>
            <w:tcW w:w="588" w:type="pct"/>
          </w:tcPr>
          <w:p w14:paraId="55E17FEC" w14:textId="3F903C16" w:rsidR="0024695E" w:rsidRPr="00EE7A56" w:rsidRDefault="0024695E" w:rsidP="00D55A1B">
            <w:pPr>
              <w:bidi/>
              <w:spacing w:line="36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EE7A5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D55A1B" w:rsidRPr="00EE7A5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1 </w:t>
            </w:r>
            <w:r w:rsidRPr="00EE7A5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2014" w:type="pct"/>
          </w:tcPr>
          <w:p w14:paraId="46F57433" w14:textId="40F09B5F" w:rsidR="0024695E" w:rsidRPr="00EE7A56" w:rsidRDefault="00B064B8" w:rsidP="00252358">
            <w:pPr>
              <w:bidi/>
              <w:spacing w:line="36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EE7A5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2014" w:type="pct"/>
          </w:tcPr>
          <w:p w14:paraId="51779ED8" w14:textId="503AF506" w:rsidR="0024695E" w:rsidRPr="00EE7A56" w:rsidRDefault="0024695E" w:rsidP="00252358">
            <w:pPr>
              <w:bidi/>
              <w:spacing w:line="36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EE7A5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پرسش و پاسخ کلاسی</w:t>
            </w:r>
          </w:p>
        </w:tc>
        <w:tc>
          <w:tcPr>
            <w:tcW w:w="384" w:type="pct"/>
          </w:tcPr>
          <w:p w14:paraId="7515A7E5" w14:textId="77777777" w:rsidR="0024695E" w:rsidRPr="00EE7A56" w:rsidRDefault="0024695E" w:rsidP="00252358">
            <w:pPr>
              <w:bidi/>
              <w:spacing w:line="360" w:lineRule="auto"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EE7A5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C4093" w:rsidRPr="00881774" w14:paraId="3DD746A7" w14:textId="77777777" w:rsidTr="00252358">
        <w:trPr>
          <w:trHeight w:val="548"/>
          <w:jc w:val="center"/>
        </w:trPr>
        <w:tc>
          <w:tcPr>
            <w:tcW w:w="588" w:type="pct"/>
          </w:tcPr>
          <w:p w14:paraId="1303BC73" w14:textId="735A47A4" w:rsidR="001C4093" w:rsidRPr="00EE7A56" w:rsidRDefault="001C4093" w:rsidP="00D55A1B">
            <w:pPr>
              <w:bidi/>
              <w:spacing w:line="36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EE7A5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14" w:type="pct"/>
          </w:tcPr>
          <w:p w14:paraId="11614B11" w14:textId="2F9E9F84" w:rsidR="001C4093" w:rsidRPr="00EE7A56" w:rsidRDefault="001C4093" w:rsidP="00252358">
            <w:pPr>
              <w:bidi/>
              <w:spacing w:line="36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EE7A5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تراکمی</w:t>
            </w:r>
          </w:p>
        </w:tc>
        <w:tc>
          <w:tcPr>
            <w:tcW w:w="2014" w:type="pct"/>
          </w:tcPr>
          <w:p w14:paraId="5C8982FF" w14:textId="6556022F" w:rsidR="001C4093" w:rsidRPr="00EE7A56" w:rsidRDefault="001C4093" w:rsidP="00252358">
            <w:pPr>
              <w:bidi/>
              <w:spacing w:line="36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EE7A5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امتحان میان ترم </w:t>
            </w:r>
          </w:p>
        </w:tc>
        <w:tc>
          <w:tcPr>
            <w:tcW w:w="384" w:type="pct"/>
          </w:tcPr>
          <w:p w14:paraId="227356D7" w14:textId="06BE58A0" w:rsidR="001C4093" w:rsidRPr="00EE7A56" w:rsidRDefault="001C4093" w:rsidP="00252358">
            <w:pPr>
              <w:bidi/>
              <w:spacing w:line="360" w:lineRule="auto"/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EE7A5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4695E" w:rsidRPr="00881774" w14:paraId="767C83BB" w14:textId="77777777" w:rsidTr="00252358">
        <w:trPr>
          <w:trHeight w:val="580"/>
          <w:jc w:val="center"/>
        </w:trPr>
        <w:tc>
          <w:tcPr>
            <w:tcW w:w="588" w:type="pct"/>
          </w:tcPr>
          <w:p w14:paraId="07B386DC" w14:textId="3DADA7DE" w:rsidR="0024695E" w:rsidRPr="00A36DDE" w:rsidRDefault="00B064B8" w:rsidP="001C4093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 w:rsidR="001C4093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14" w:type="pct"/>
          </w:tcPr>
          <w:p w14:paraId="0D4962B1" w14:textId="77777777" w:rsidR="0024695E" w:rsidRPr="00A36DDE" w:rsidRDefault="0024695E" w:rsidP="00252358">
            <w:pPr>
              <w:bidi/>
              <w:spacing w:line="36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A36DDE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تراکمی</w:t>
            </w:r>
          </w:p>
        </w:tc>
        <w:tc>
          <w:tcPr>
            <w:tcW w:w="2014" w:type="pct"/>
          </w:tcPr>
          <w:p w14:paraId="535BDFB0" w14:textId="77777777" w:rsidR="0024695E" w:rsidRPr="00A36DDE" w:rsidRDefault="0024695E" w:rsidP="00252358">
            <w:pPr>
              <w:bidi/>
              <w:spacing w:line="36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A36DDE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384" w:type="pct"/>
          </w:tcPr>
          <w:p w14:paraId="06A15668" w14:textId="77777777" w:rsidR="0024695E" w:rsidRDefault="0024695E" w:rsidP="00252358">
            <w:pPr>
              <w:bidi/>
              <w:spacing w:line="36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9578E3" w:rsidRPr="00881774" w14:paraId="2B863C3B" w14:textId="77777777" w:rsidTr="00252358">
        <w:trPr>
          <w:trHeight w:val="580"/>
          <w:jc w:val="center"/>
        </w:trPr>
        <w:tc>
          <w:tcPr>
            <w:tcW w:w="588" w:type="pct"/>
          </w:tcPr>
          <w:p w14:paraId="0DE21C19" w14:textId="6A1D3E74" w:rsidR="009578E3" w:rsidRDefault="009578E3" w:rsidP="00252358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14" w:type="pct"/>
          </w:tcPr>
          <w:p w14:paraId="365CAA53" w14:textId="39C21421" w:rsidR="009578E3" w:rsidRPr="00A36DDE" w:rsidRDefault="009578E3" w:rsidP="00252358">
            <w:pPr>
              <w:bidi/>
              <w:spacing w:line="36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2014" w:type="pct"/>
          </w:tcPr>
          <w:p w14:paraId="1BFEF152" w14:textId="1348CE87" w:rsidR="009578E3" w:rsidRPr="00A36DDE" w:rsidRDefault="009578E3" w:rsidP="009578E3">
            <w:pPr>
              <w:bidi/>
              <w:spacing w:line="36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9578E3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رعایت</w:t>
            </w:r>
            <w:r w:rsidRPr="009578E3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="00CE3F31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آیین نامه رفتار  و </w:t>
            </w:r>
            <w:r w:rsidRPr="009578E3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پوشش</w:t>
            </w:r>
            <w:r w:rsidRPr="009578E3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578E3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حرفه</w:t>
            </w:r>
            <w:r w:rsidRPr="009578E3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578E3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384" w:type="pct"/>
          </w:tcPr>
          <w:p w14:paraId="1E7C8EFD" w14:textId="4D4EFFDF" w:rsidR="009578E3" w:rsidRDefault="009578E3" w:rsidP="00252358">
            <w:pPr>
              <w:bidi/>
              <w:spacing w:line="360" w:lineRule="auto"/>
              <w:jc w:val="both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14:paraId="66A28655" w14:textId="77777777" w:rsidR="0038611B" w:rsidRP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4E055652" w14:textId="7E3F02C7" w:rsidR="00E31048" w:rsidRDefault="00621C16" w:rsidP="00621C16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b/>
          <w:bCs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>ب</w:t>
      </w:r>
      <w:r w:rsidR="00E31048" w:rsidRPr="005F26A3">
        <w:rPr>
          <w:rFonts w:ascii="IranNastaliq" w:hAnsi="IranNastaliq" w:cs="B Nazanin" w:hint="cs"/>
          <w:b/>
          <w:bCs/>
          <w:rtl/>
          <w:lang w:bidi="fa-IR"/>
        </w:rPr>
        <w:t>لوپرینت طراحی آزمون:</w:t>
      </w:r>
    </w:p>
    <w:p w14:paraId="3DCD7183" w14:textId="77777777" w:rsidR="00E31048" w:rsidRPr="005F26A3" w:rsidRDefault="00E31048" w:rsidP="00E31048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b/>
          <w:bCs/>
          <w:rtl/>
          <w:lang w:bidi="fa-IR"/>
        </w:rPr>
      </w:pPr>
    </w:p>
    <w:tbl>
      <w:tblPr>
        <w:tblStyle w:val="TableGrid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84"/>
        <w:gridCol w:w="4459"/>
        <w:gridCol w:w="1168"/>
        <w:gridCol w:w="822"/>
        <w:gridCol w:w="1046"/>
      </w:tblGrid>
      <w:tr w:rsidR="00E31048" w:rsidRPr="00E316C9" w14:paraId="060881B8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0D8893BF" w14:textId="77777777" w:rsidR="00E31048" w:rsidRPr="00E316C9" w:rsidRDefault="00E31048" w:rsidP="0025235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731" w:type="pct"/>
            <w:shd w:val="clear" w:color="auto" w:fill="F2F2F2" w:themeFill="background1" w:themeFillShade="F2"/>
          </w:tcPr>
          <w:p w14:paraId="4B98C21B" w14:textId="77777777" w:rsidR="00E31048" w:rsidRPr="00E316C9" w:rsidRDefault="00E31048" w:rsidP="0025235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اهداف و محتوای آموزشی</w:t>
            </w:r>
          </w:p>
        </w:tc>
        <w:tc>
          <w:tcPr>
            <w:tcW w:w="718" w:type="pct"/>
            <w:shd w:val="clear" w:color="auto" w:fill="F2F2F2" w:themeFill="background1" w:themeFillShade="F2"/>
          </w:tcPr>
          <w:p w14:paraId="3E5B56BB" w14:textId="77777777" w:rsidR="00E31048" w:rsidRPr="00E316C9" w:rsidRDefault="00E31048" w:rsidP="0025235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نوع سوال</w:t>
            </w:r>
          </w:p>
        </w:tc>
        <w:tc>
          <w:tcPr>
            <w:tcW w:w="507" w:type="pct"/>
            <w:shd w:val="clear" w:color="auto" w:fill="F2F2F2" w:themeFill="background1" w:themeFillShade="F2"/>
          </w:tcPr>
          <w:p w14:paraId="511B245E" w14:textId="77777777" w:rsidR="00E31048" w:rsidRPr="00E316C9" w:rsidRDefault="00E31048" w:rsidP="0025235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تعداد سوال</w:t>
            </w:r>
          </w:p>
        </w:tc>
        <w:tc>
          <w:tcPr>
            <w:tcW w:w="644" w:type="pct"/>
            <w:shd w:val="clear" w:color="auto" w:fill="F2F2F2" w:themeFill="background1" w:themeFillShade="F2"/>
          </w:tcPr>
          <w:p w14:paraId="194EFB39" w14:textId="77777777" w:rsidR="00E31048" w:rsidRPr="00E316C9" w:rsidRDefault="00E31048" w:rsidP="0025235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زمان هر سوال</w:t>
            </w:r>
          </w:p>
        </w:tc>
      </w:tr>
      <w:tr w:rsidR="00B064B8" w:rsidRPr="00E316C9" w14:paraId="04FC8C29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0F651250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337C4FD2" w14:textId="055A8A78" w:rsidR="00B064B8" w:rsidRPr="00E316C9" w:rsidRDefault="00B064B8" w:rsidP="00B064B8">
            <w:pPr>
              <w:bidi/>
              <w:rPr>
                <w:rFonts w:cs="B Nazanin"/>
              </w:rPr>
            </w:pPr>
            <w:r w:rsidRPr="00E316C9">
              <w:rPr>
                <w:rFonts w:asciiTheme="minorBidi" w:hAnsiTheme="minorBidi" w:cs="B Nazanin"/>
                <w:rtl/>
                <w:lang w:bidi="fa-IR"/>
              </w:rPr>
              <w:t>مرور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بر آناتوم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و ف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ز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ولوژ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دستگاه گوارش</w:t>
            </w:r>
          </w:p>
        </w:tc>
        <w:tc>
          <w:tcPr>
            <w:tcW w:w="718" w:type="pct"/>
          </w:tcPr>
          <w:p w14:paraId="430EED14" w14:textId="6E290AC2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2EA9DE2D" w14:textId="031BAB5C" w:rsidR="00B064B8" w:rsidRPr="00E316C9" w:rsidRDefault="001C4093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44" w:type="pct"/>
          </w:tcPr>
          <w:p w14:paraId="45BD29E2" w14:textId="03B40A65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4B0F092F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6799B831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0F3C0B97" w14:textId="7D7EC1DB" w:rsidR="00B064B8" w:rsidRPr="00E316C9" w:rsidRDefault="00B064B8" w:rsidP="00B064B8">
            <w:pPr>
              <w:bidi/>
              <w:rPr>
                <w:rFonts w:cs="B Nazanin"/>
              </w:rPr>
            </w:pP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معا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نه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ف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ز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ک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و ارز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اب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تشخ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ص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دستگاه گوارش</w:t>
            </w:r>
          </w:p>
        </w:tc>
        <w:tc>
          <w:tcPr>
            <w:tcW w:w="718" w:type="pct"/>
          </w:tcPr>
          <w:p w14:paraId="0D9566E4" w14:textId="233B9DE3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3798F3CC" w14:textId="546E00E5" w:rsidR="00B064B8" w:rsidRPr="00E316C9" w:rsidRDefault="001C4093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44" w:type="pct"/>
          </w:tcPr>
          <w:p w14:paraId="01CDB114" w14:textId="6A1BA670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7CE33B8A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1AE01D68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22D4D448" w14:textId="02DFF6F7" w:rsidR="00B064B8" w:rsidRPr="00E316C9" w:rsidRDefault="00B064B8" w:rsidP="00B064B8">
            <w:pPr>
              <w:bidi/>
              <w:rPr>
                <w:rFonts w:cs="B Nazanin"/>
              </w:rPr>
            </w:pP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تغذ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ه،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سوء تغذ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ه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و روش ها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تغذ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ه</w:t>
            </w:r>
          </w:p>
        </w:tc>
        <w:tc>
          <w:tcPr>
            <w:tcW w:w="718" w:type="pct"/>
          </w:tcPr>
          <w:p w14:paraId="59E09C28" w14:textId="1CB56241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18D387BF" w14:textId="7AB471CD" w:rsidR="00B064B8" w:rsidRPr="00E316C9" w:rsidRDefault="001C4093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44" w:type="pct"/>
          </w:tcPr>
          <w:p w14:paraId="060B5C5E" w14:textId="59108033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57C04863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34702295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4CEB74F0" w14:textId="65121474" w:rsidR="00B064B8" w:rsidRPr="00E316C9" w:rsidRDefault="00B064B8" w:rsidP="00B064B8">
            <w:pPr>
              <w:bidi/>
              <w:rPr>
                <w:rFonts w:cs="B Nazanin"/>
              </w:rPr>
            </w:pP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اختلالات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دهان، دندان، غدد بزاق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و مر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</w:p>
        </w:tc>
        <w:tc>
          <w:tcPr>
            <w:tcW w:w="718" w:type="pct"/>
          </w:tcPr>
          <w:p w14:paraId="7FF1E79C" w14:textId="17B91FF6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7E4F565C" w14:textId="73234553" w:rsidR="00B064B8" w:rsidRPr="00E316C9" w:rsidRDefault="001C4093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44" w:type="pct"/>
          </w:tcPr>
          <w:p w14:paraId="44B11004" w14:textId="7F05F95C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5FC09539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06A5DD21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2420E254" w14:textId="519F91B5" w:rsidR="00B064B8" w:rsidRPr="00E316C9" w:rsidRDefault="00B064B8" w:rsidP="00B064B8">
            <w:pPr>
              <w:bidi/>
              <w:rPr>
                <w:rFonts w:asciiTheme="minorBidi" w:hAnsiTheme="minorBidi" w:cs="B Nazanin"/>
                <w:lang w:bidi="fa-IR"/>
              </w:rPr>
            </w:pPr>
            <w:r w:rsidRPr="00E316C9">
              <w:rPr>
                <w:rFonts w:asciiTheme="minorBidi" w:hAnsiTheme="minorBidi" w:cs="B Nazanin"/>
                <w:rtl/>
                <w:lang w:bidi="fa-IR"/>
              </w:rPr>
              <w:t>اختلالات معده و اثن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عشر</w:t>
            </w:r>
          </w:p>
        </w:tc>
        <w:tc>
          <w:tcPr>
            <w:tcW w:w="718" w:type="pct"/>
          </w:tcPr>
          <w:p w14:paraId="1C9771DB" w14:textId="08149315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78F7A104" w14:textId="64273576" w:rsidR="00B064B8" w:rsidRPr="00E316C9" w:rsidRDefault="001C4093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44" w:type="pct"/>
          </w:tcPr>
          <w:p w14:paraId="4EE91B13" w14:textId="310B1FD1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217287" w:rsidRPr="00E316C9" w14:paraId="7501EF5C" w14:textId="77777777" w:rsidTr="00217287">
        <w:trPr>
          <w:trHeight w:val="20"/>
          <w:jc w:val="center"/>
        </w:trPr>
        <w:tc>
          <w:tcPr>
            <w:tcW w:w="400" w:type="pct"/>
            <w:shd w:val="clear" w:color="auto" w:fill="95B3D7" w:themeFill="accent1" w:themeFillTint="99"/>
          </w:tcPr>
          <w:p w14:paraId="5469C0AE" w14:textId="79E791AA" w:rsidR="00217287" w:rsidRPr="00E316C9" w:rsidRDefault="00217287" w:rsidP="00217287">
            <w:pPr>
              <w:pStyle w:val="ListParagraph"/>
              <w:bidi/>
              <w:ind w:left="144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2731" w:type="pct"/>
            <w:shd w:val="clear" w:color="auto" w:fill="95B3D7" w:themeFill="accent1" w:themeFillTint="99"/>
          </w:tcPr>
          <w:p w14:paraId="7811C2A0" w14:textId="77777777" w:rsidR="00217287" w:rsidRPr="00E316C9" w:rsidRDefault="00217287" w:rsidP="00B064B8">
            <w:pPr>
              <w:bidi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718" w:type="pct"/>
            <w:shd w:val="clear" w:color="auto" w:fill="95B3D7" w:themeFill="accent1" w:themeFillTint="99"/>
          </w:tcPr>
          <w:p w14:paraId="5C647826" w14:textId="1490149E" w:rsidR="00217287" w:rsidRPr="00E316C9" w:rsidRDefault="00217287" w:rsidP="00B064B8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 w:rsidRPr="00E316C9">
              <w:rPr>
                <w:rFonts w:asciiTheme="majorBidi" w:hAnsiTheme="majorBidi" w:cs="B Nazanin" w:hint="cs"/>
                <w:rtl/>
                <w:lang w:bidi="fa-IR"/>
              </w:rPr>
              <w:t>میان ترم</w:t>
            </w:r>
          </w:p>
        </w:tc>
        <w:tc>
          <w:tcPr>
            <w:tcW w:w="507" w:type="pct"/>
            <w:shd w:val="clear" w:color="auto" w:fill="95B3D7" w:themeFill="accent1" w:themeFillTint="99"/>
          </w:tcPr>
          <w:p w14:paraId="156225BF" w14:textId="6321165C" w:rsidR="00217287" w:rsidRPr="00E316C9" w:rsidRDefault="00217287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644" w:type="pct"/>
            <w:shd w:val="clear" w:color="auto" w:fill="95B3D7" w:themeFill="accent1" w:themeFillTint="99"/>
          </w:tcPr>
          <w:p w14:paraId="714EBEFD" w14:textId="755B281C" w:rsidR="00217287" w:rsidRPr="00E316C9" w:rsidRDefault="00E316C9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B064B8" w:rsidRPr="00E316C9" w14:paraId="431F8C29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7A298611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26093CA1" w14:textId="0FD8B1CE" w:rsidR="00B064B8" w:rsidRPr="00E316C9" w:rsidRDefault="00B064B8" w:rsidP="00B064B8">
            <w:pPr>
              <w:bidi/>
              <w:rPr>
                <w:rFonts w:asciiTheme="minorBidi" w:hAnsiTheme="minorBidi" w:cs="B Nazanin"/>
                <w:lang w:bidi="fa-IR"/>
              </w:rPr>
            </w:pP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اختلالات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التهاب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روده حاد و مزمن</w:t>
            </w:r>
          </w:p>
        </w:tc>
        <w:tc>
          <w:tcPr>
            <w:tcW w:w="718" w:type="pct"/>
          </w:tcPr>
          <w:p w14:paraId="4B67A91B" w14:textId="22F40BCF" w:rsidR="00B064B8" w:rsidRPr="00E316C9" w:rsidRDefault="00B064B8" w:rsidP="00B064B8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E316C9">
              <w:rPr>
                <w:rFonts w:asciiTheme="majorBidi" w:hAnsiTheme="majorBidi" w:cs="B Nazanin"/>
                <w:lang w:bidi="fa-IR"/>
              </w:rPr>
              <w:t>MCQ</w:t>
            </w:r>
          </w:p>
        </w:tc>
        <w:tc>
          <w:tcPr>
            <w:tcW w:w="507" w:type="pct"/>
          </w:tcPr>
          <w:p w14:paraId="62CF489F" w14:textId="25EACE30" w:rsidR="00B064B8" w:rsidRPr="00E316C9" w:rsidRDefault="001C4093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44" w:type="pct"/>
          </w:tcPr>
          <w:p w14:paraId="4521F778" w14:textId="5CDC3C3E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754E8A47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2C50EB5F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37625342" w14:textId="4C9B48E9" w:rsidR="00B064B8" w:rsidRPr="00E316C9" w:rsidRDefault="00B064B8" w:rsidP="00B064B8">
            <w:pPr>
              <w:bidi/>
              <w:jc w:val="both"/>
              <w:rPr>
                <w:rFonts w:asciiTheme="minorBidi" w:hAnsiTheme="minorBidi" w:cs="B Nazanin"/>
                <w:lang w:bidi="fa-IR"/>
              </w:rPr>
            </w:pP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اختلالات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روده و رکتوم</w:t>
            </w:r>
          </w:p>
        </w:tc>
        <w:tc>
          <w:tcPr>
            <w:tcW w:w="718" w:type="pct"/>
          </w:tcPr>
          <w:p w14:paraId="5220EA36" w14:textId="392268B7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53C5EE49" w14:textId="17AA16A1" w:rsidR="00B064B8" w:rsidRPr="00E316C9" w:rsidRDefault="00EA250A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44" w:type="pct"/>
          </w:tcPr>
          <w:p w14:paraId="6B534A19" w14:textId="122891EC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68F50C47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611BC6E5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01AA17D6" w14:textId="7CBB0AC9" w:rsidR="00B064B8" w:rsidRPr="00E316C9" w:rsidRDefault="00B064B8" w:rsidP="00B064B8">
            <w:pPr>
              <w:bidi/>
              <w:jc w:val="both"/>
              <w:rPr>
                <w:rFonts w:asciiTheme="minorBidi" w:hAnsiTheme="minorBidi" w:cs="B Nazanin"/>
                <w:lang w:bidi="fa-IR"/>
              </w:rPr>
            </w:pP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اختلالات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دفع آنورکتال</w:t>
            </w:r>
          </w:p>
        </w:tc>
        <w:tc>
          <w:tcPr>
            <w:tcW w:w="718" w:type="pct"/>
          </w:tcPr>
          <w:p w14:paraId="75611BA5" w14:textId="7A0D17BE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296E7DE8" w14:textId="376C2C3A" w:rsidR="00B064B8" w:rsidRPr="00E316C9" w:rsidRDefault="00217287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44" w:type="pct"/>
          </w:tcPr>
          <w:p w14:paraId="0EE10121" w14:textId="4C2F97A8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15324A2E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1BE4EFF7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38D686FC" w14:textId="5536232A" w:rsidR="00B064B8" w:rsidRPr="00E316C9" w:rsidRDefault="00B064B8" w:rsidP="00B064B8">
            <w:pPr>
              <w:bidi/>
              <w:jc w:val="both"/>
              <w:rPr>
                <w:rFonts w:asciiTheme="minorBidi" w:hAnsiTheme="minorBidi" w:cs="B Nazanin"/>
                <w:lang w:bidi="fa-IR"/>
              </w:rPr>
            </w:pPr>
            <w:r w:rsidRPr="00E316C9">
              <w:rPr>
                <w:rFonts w:asciiTheme="minorBidi" w:hAnsiTheme="minorBidi" w:cs="B Nazanin"/>
                <w:rtl/>
                <w:lang w:bidi="fa-IR"/>
              </w:rPr>
              <w:t>مرور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بر آناتوم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و ف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ز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ولوژ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کبد و ک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سه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صفرا</w:t>
            </w:r>
          </w:p>
        </w:tc>
        <w:tc>
          <w:tcPr>
            <w:tcW w:w="718" w:type="pct"/>
          </w:tcPr>
          <w:p w14:paraId="19054A7D" w14:textId="5203AC8C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7B07682F" w14:textId="33913D0E" w:rsidR="00B064B8" w:rsidRPr="00E316C9" w:rsidRDefault="00EA250A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44" w:type="pct"/>
          </w:tcPr>
          <w:p w14:paraId="6634DDEA" w14:textId="0E03913D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29BF1678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455476F7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5464BAAB" w14:textId="61511BB8" w:rsidR="00B064B8" w:rsidRPr="00E316C9" w:rsidRDefault="00B064B8" w:rsidP="00B064B8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اختلالات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کبد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و مراقبت ها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پرستار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</w:p>
        </w:tc>
        <w:tc>
          <w:tcPr>
            <w:tcW w:w="718" w:type="pct"/>
          </w:tcPr>
          <w:p w14:paraId="375A2343" w14:textId="7A33BECB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1807A5D2" w14:textId="75949DA3" w:rsidR="00B064B8" w:rsidRPr="00E316C9" w:rsidRDefault="00217287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44" w:type="pct"/>
          </w:tcPr>
          <w:p w14:paraId="78713304" w14:textId="7AD17EF2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46ADE68D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22CDB05E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47F3D785" w14:textId="3379F7DB" w:rsidR="00B064B8" w:rsidRPr="00E316C9" w:rsidRDefault="00B064B8" w:rsidP="00B064B8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اختلالات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ک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سه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صفرا</w:t>
            </w:r>
          </w:p>
        </w:tc>
        <w:tc>
          <w:tcPr>
            <w:tcW w:w="718" w:type="pct"/>
          </w:tcPr>
          <w:p w14:paraId="709FED31" w14:textId="2FD496AB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425B75E0" w14:textId="76E59450" w:rsidR="00B064B8" w:rsidRPr="00E316C9" w:rsidRDefault="00217287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44" w:type="pct"/>
          </w:tcPr>
          <w:p w14:paraId="49C5DCA1" w14:textId="3475A7D0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571B70CD" w14:textId="77777777" w:rsidTr="00252358">
        <w:trPr>
          <w:trHeight w:val="20"/>
          <w:jc w:val="center"/>
        </w:trPr>
        <w:tc>
          <w:tcPr>
            <w:tcW w:w="400" w:type="pct"/>
            <w:shd w:val="clear" w:color="auto" w:fill="F2F2F2" w:themeFill="background1" w:themeFillShade="F2"/>
          </w:tcPr>
          <w:p w14:paraId="187295CD" w14:textId="77777777" w:rsidR="00B064B8" w:rsidRPr="00E316C9" w:rsidRDefault="00B064B8" w:rsidP="00B064B8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31" w:type="pct"/>
          </w:tcPr>
          <w:p w14:paraId="7EE9A67F" w14:textId="617071EB" w:rsidR="00B064B8" w:rsidRPr="00E316C9" w:rsidRDefault="00B064B8" w:rsidP="00B064B8">
            <w:pPr>
              <w:bidi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مرور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بر آناتوم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و ف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ز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 w:hint="eastAsia"/>
                <w:rtl/>
                <w:lang w:bidi="fa-IR"/>
              </w:rPr>
              <w:t>ولوژ</w:t>
            </w:r>
            <w:r w:rsidRPr="00E316C9">
              <w:rPr>
                <w:rFonts w:asciiTheme="minorBidi" w:hAnsiTheme="minorBidi" w:cs="B Nazanin" w:hint="cs"/>
                <w:rtl/>
                <w:lang w:bidi="fa-IR"/>
              </w:rPr>
              <w:t>ی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="00217287" w:rsidRPr="00E316C9">
              <w:rPr>
                <w:rFonts w:asciiTheme="minorBidi" w:hAnsiTheme="minorBidi" w:cs="B Nazanin" w:hint="cs"/>
                <w:rtl/>
                <w:lang w:bidi="fa-IR"/>
              </w:rPr>
              <w:t xml:space="preserve">و اختلالات </w:t>
            </w:r>
            <w:r w:rsidRPr="00E316C9">
              <w:rPr>
                <w:rFonts w:asciiTheme="minorBidi" w:hAnsiTheme="minorBidi" w:cs="B Nazanin"/>
                <w:rtl/>
                <w:lang w:bidi="fa-IR"/>
              </w:rPr>
              <w:t>پانکراس</w:t>
            </w:r>
          </w:p>
        </w:tc>
        <w:tc>
          <w:tcPr>
            <w:tcW w:w="718" w:type="pct"/>
          </w:tcPr>
          <w:p w14:paraId="64A54BD9" w14:textId="2FD09E34" w:rsidR="00B064B8" w:rsidRPr="00E316C9" w:rsidRDefault="00B064B8" w:rsidP="00B064B8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316C9">
              <w:rPr>
                <w:rFonts w:asciiTheme="majorBidi" w:hAnsiTheme="majorBidi" w:cstheme="majorBidi"/>
                <w:lang w:bidi="fa-IR"/>
              </w:rPr>
              <w:t>MCQ</w:t>
            </w:r>
          </w:p>
        </w:tc>
        <w:tc>
          <w:tcPr>
            <w:tcW w:w="507" w:type="pct"/>
          </w:tcPr>
          <w:p w14:paraId="345BAB75" w14:textId="6D43DF30" w:rsidR="00B064B8" w:rsidRPr="00E316C9" w:rsidRDefault="00217287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44" w:type="pct"/>
          </w:tcPr>
          <w:p w14:paraId="3BCD895C" w14:textId="47610998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064B8" w:rsidRPr="00E316C9" w14:paraId="76653A13" w14:textId="77777777" w:rsidTr="00217287">
        <w:trPr>
          <w:trHeight w:val="20"/>
          <w:jc w:val="center"/>
        </w:trPr>
        <w:tc>
          <w:tcPr>
            <w:tcW w:w="400" w:type="pct"/>
            <w:shd w:val="clear" w:color="auto" w:fill="95B3D7" w:themeFill="accent1" w:themeFillTint="99"/>
          </w:tcPr>
          <w:p w14:paraId="578A8EC4" w14:textId="77777777" w:rsidR="00B064B8" w:rsidRPr="00E316C9" w:rsidRDefault="00B064B8" w:rsidP="00B064B8">
            <w:pPr>
              <w:pStyle w:val="ListParagraph"/>
              <w:bidi/>
              <w:ind w:left="144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 xml:space="preserve">جمع </w:t>
            </w:r>
          </w:p>
        </w:tc>
        <w:tc>
          <w:tcPr>
            <w:tcW w:w="2731" w:type="pct"/>
            <w:shd w:val="clear" w:color="auto" w:fill="95B3D7" w:themeFill="accent1" w:themeFillTint="99"/>
          </w:tcPr>
          <w:p w14:paraId="7993D9AE" w14:textId="411EEE2A" w:rsidR="00B064B8" w:rsidRPr="00E316C9" w:rsidRDefault="00B064B8" w:rsidP="00B064B8">
            <w:pPr>
              <w:bidi/>
              <w:jc w:val="center"/>
              <w:rPr>
                <w:rFonts w:cs="B Nazanin"/>
                <w:rtl/>
              </w:rPr>
            </w:pPr>
            <w:r w:rsidRPr="00E316C9">
              <w:rPr>
                <w:rFonts w:cs="B Nazanin" w:hint="cs"/>
                <w:rtl/>
              </w:rPr>
              <w:t>-</w:t>
            </w:r>
          </w:p>
        </w:tc>
        <w:tc>
          <w:tcPr>
            <w:tcW w:w="718" w:type="pct"/>
            <w:shd w:val="clear" w:color="auto" w:fill="95B3D7" w:themeFill="accent1" w:themeFillTint="99"/>
          </w:tcPr>
          <w:p w14:paraId="3812D84E" w14:textId="31C98618" w:rsidR="00B064B8" w:rsidRPr="00E316C9" w:rsidRDefault="00217287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پایان ترم</w:t>
            </w:r>
          </w:p>
        </w:tc>
        <w:tc>
          <w:tcPr>
            <w:tcW w:w="507" w:type="pct"/>
            <w:shd w:val="clear" w:color="auto" w:fill="95B3D7" w:themeFill="accent1" w:themeFillTint="99"/>
          </w:tcPr>
          <w:p w14:paraId="4600F7FC" w14:textId="71C3E50F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644" w:type="pct"/>
            <w:shd w:val="clear" w:color="auto" w:fill="95B3D7" w:themeFill="accent1" w:themeFillTint="99"/>
          </w:tcPr>
          <w:p w14:paraId="2E365B9C" w14:textId="6CE65771" w:rsidR="00B064B8" w:rsidRPr="00E316C9" w:rsidRDefault="00B064B8" w:rsidP="00B064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6C9">
              <w:rPr>
                <w:rFonts w:cs="B Nazanin" w:hint="cs"/>
                <w:rtl/>
                <w:lang w:bidi="fa-IR"/>
              </w:rPr>
              <w:t>36</w:t>
            </w:r>
          </w:p>
        </w:tc>
      </w:tr>
    </w:tbl>
    <w:p w14:paraId="74BDCFE7" w14:textId="77777777" w:rsidR="00621C16" w:rsidRDefault="00621C16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A034C83" w14:textId="681D2300" w:rsidR="00273CA1" w:rsidRPr="00D55A1B" w:rsidRDefault="00217287" w:rsidP="00273CA1">
      <w:pPr>
        <w:tabs>
          <w:tab w:val="right" w:pos="0"/>
          <w:tab w:val="right" w:pos="180"/>
          <w:tab w:val="left" w:pos="270"/>
          <w:tab w:val="left" w:pos="9639"/>
        </w:tabs>
        <w:bidi/>
        <w:spacing w:after="0"/>
        <w:jc w:val="lowKashida"/>
        <w:rPr>
          <w:rFonts w:ascii="Tahoma" w:hAnsi="Tahoma" w:cs="Tahoma"/>
          <w:sz w:val="26"/>
          <w:szCs w:val="26"/>
        </w:rPr>
      </w:pPr>
      <w:r>
        <w:rPr>
          <w:rFonts w:asciiTheme="majorBidi" w:hAnsiTheme="majorBidi" w:cs="B Nazanin" w:hint="cs"/>
          <w:sz w:val="26"/>
          <w:szCs w:val="26"/>
          <w:rtl/>
          <w:lang w:bidi="fa-IR"/>
        </w:rPr>
        <w:lastRenderedPageBreak/>
        <w:t xml:space="preserve">منبع اصلی درس: </w:t>
      </w:r>
      <w:r w:rsidR="0024695E" w:rsidRPr="00D55A1B">
        <w:rPr>
          <w:rFonts w:asciiTheme="majorBidi" w:hAnsiTheme="majorBidi" w:cs="B Nazanin"/>
          <w:sz w:val="26"/>
          <w:szCs w:val="26"/>
          <w:rtl/>
          <w:lang w:bidi="fa-IR"/>
        </w:rPr>
        <w:t xml:space="preserve"> </w:t>
      </w:r>
      <w:r w:rsidR="0024695E" w:rsidRPr="00D55A1B">
        <w:rPr>
          <w:rFonts w:asciiTheme="majorBidi" w:hAnsiTheme="majorBidi" w:cs="B Nazanin" w:hint="eastAsia"/>
          <w:b/>
          <w:bCs/>
          <w:sz w:val="26"/>
          <w:szCs w:val="26"/>
          <w:rtl/>
          <w:lang w:bidi="fa-IR"/>
        </w:rPr>
        <w:t>کت</w:t>
      </w:r>
      <w:r w:rsidR="0024695E" w:rsidRPr="00D55A1B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ا</w:t>
      </w:r>
      <w:r w:rsidR="0024695E" w:rsidRPr="00D55A1B">
        <w:rPr>
          <w:rFonts w:asciiTheme="majorBidi" w:hAnsiTheme="majorBidi" w:cs="B Nazanin" w:hint="eastAsia"/>
          <w:b/>
          <w:bCs/>
          <w:sz w:val="26"/>
          <w:szCs w:val="26"/>
          <w:rtl/>
          <w:lang w:bidi="fa-IR"/>
        </w:rPr>
        <w:t>ب</w:t>
      </w:r>
      <w:r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 xml:space="preserve"> برونر و سودارث </w:t>
      </w:r>
    </w:p>
    <w:p w14:paraId="4798DC82" w14:textId="26AD6444" w:rsidR="00273CA1" w:rsidRPr="007A2C2F" w:rsidRDefault="00273CA1" w:rsidP="009A5702">
      <w:pPr>
        <w:pStyle w:val="ListParagraph"/>
        <w:numPr>
          <w:ilvl w:val="0"/>
          <w:numId w:val="14"/>
        </w:numPr>
        <w:tabs>
          <w:tab w:val="right" w:pos="0"/>
          <w:tab w:val="right" w:pos="180"/>
          <w:tab w:val="left" w:pos="270"/>
          <w:tab w:val="left" w:pos="9639"/>
        </w:tabs>
        <w:spacing w:after="0"/>
        <w:jc w:val="lowKashida"/>
        <w:rPr>
          <w:rFonts w:asciiTheme="majorBidi" w:hAnsiTheme="majorBidi" w:cstheme="majorBidi"/>
          <w:sz w:val="24"/>
          <w:szCs w:val="24"/>
        </w:rPr>
      </w:pPr>
      <w:r w:rsidRPr="007A2C2F">
        <w:rPr>
          <w:rFonts w:asciiTheme="majorBidi" w:hAnsiTheme="majorBidi" w:cstheme="majorBidi"/>
          <w:sz w:val="24"/>
          <w:szCs w:val="24"/>
        </w:rPr>
        <w:t>Cheever, K.H.  Hinkel, K.H. Brunner and Suddarth's</w:t>
      </w:r>
      <w:r w:rsidRPr="007A2C2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A2C2F">
        <w:rPr>
          <w:rFonts w:asciiTheme="majorBidi" w:hAnsiTheme="majorBidi" w:cstheme="majorBidi"/>
          <w:sz w:val="24"/>
          <w:szCs w:val="24"/>
        </w:rPr>
        <w:t>Text book of Medical Surgical Nursing. (</w:t>
      </w:r>
      <w:r w:rsidR="009A5702">
        <w:rPr>
          <w:rFonts w:asciiTheme="majorBidi" w:hAnsiTheme="majorBidi" w:cstheme="majorBidi"/>
          <w:sz w:val="24"/>
          <w:szCs w:val="24"/>
        </w:rPr>
        <w:t xml:space="preserve">last </w:t>
      </w:r>
      <w:r w:rsidRPr="007A2C2F">
        <w:rPr>
          <w:rFonts w:asciiTheme="majorBidi" w:hAnsiTheme="majorBidi" w:cstheme="majorBidi"/>
          <w:sz w:val="24"/>
          <w:szCs w:val="24"/>
        </w:rPr>
        <w:t>ed.). Philadelphia: Lippincott Williams and Wilkins</w:t>
      </w:r>
    </w:p>
    <w:p w14:paraId="4E504FAD" w14:textId="4E873762" w:rsidR="00273CA1" w:rsidRPr="007A2C2F" w:rsidRDefault="00273CA1" w:rsidP="009A5702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4"/>
          <w:szCs w:val="24"/>
          <w:lang w:bidi="fa-IR"/>
        </w:rPr>
      </w:pPr>
      <w:r w:rsidRPr="007A2C2F">
        <w:rPr>
          <w:rFonts w:asciiTheme="majorBidi" w:hAnsiTheme="majorBidi" w:cstheme="majorBidi"/>
          <w:sz w:val="24"/>
          <w:szCs w:val="24"/>
          <w:lang w:bidi="fa-IR"/>
        </w:rPr>
        <w:t>Black , H.M. Hawks, J.H. &amp; Keen, A.M; Medical  Surgical Nursing:</w:t>
      </w:r>
      <w:r w:rsidRPr="007A2C2F">
        <w:rPr>
          <w:rFonts w:asciiTheme="majorBidi" w:hAnsiTheme="majorBidi" w:cstheme="majorBidi"/>
          <w:sz w:val="24"/>
          <w:szCs w:val="24"/>
        </w:rPr>
        <w:t xml:space="preserve"> Clinical Management for Positive Outcomes. </w:t>
      </w:r>
      <w:r w:rsidR="009A5702" w:rsidRPr="007A2C2F">
        <w:rPr>
          <w:rFonts w:asciiTheme="majorBidi" w:hAnsiTheme="majorBidi" w:cstheme="majorBidi"/>
          <w:sz w:val="24"/>
          <w:szCs w:val="24"/>
        </w:rPr>
        <w:t>(</w:t>
      </w:r>
      <w:r w:rsidR="009A5702">
        <w:rPr>
          <w:rFonts w:asciiTheme="majorBidi" w:hAnsiTheme="majorBidi" w:cstheme="majorBidi"/>
          <w:sz w:val="24"/>
          <w:szCs w:val="24"/>
        </w:rPr>
        <w:t xml:space="preserve">last </w:t>
      </w:r>
      <w:r w:rsidR="009A5702" w:rsidRPr="007A2C2F">
        <w:rPr>
          <w:rFonts w:asciiTheme="majorBidi" w:hAnsiTheme="majorBidi" w:cstheme="majorBidi"/>
          <w:sz w:val="24"/>
          <w:szCs w:val="24"/>
        </w:rPr>
        <w:t xml:space="preserve">ed.). </w:t>
      </w:r>
      <w:r w:rsidR="009A5702">
        <w:rPr>
          <w:rFonts w:asciiTheme="majorBidi" w:hAnsiTheme="majorBidi" w:cstheme="majorBidi"/>
          <w:sz w:val="24"/>
          <w:szCs w:val="24"/>
        </w:rPr>
        <w:t>St Louis, MO: Saunders</w:t>
      </w:r>
    </w:p>
    <w:p w14:paraId="7A0D81A0" w14:textId="4B71D2DC" w:rsidR="00273CA1" w:rsidRPr="007A2C2F" w:rsidRDefault="00273CA1" w:rsidP="009A5702">
      <w:pPr>
        <w:numPr>
          <w:ilvl w:val="0"/>
          <w:numId w:val="14"/>
        </w:numPr>
        <w:spacing w:after="0"/>
        <w:rPr>
          <w:rFonts w:asciiTheme="majorBidi" w:hAnsiTheme="majorBidi" w:cstheme="majorBidi"/>
          <w:sz w:val="24"/>
          <w:szCs w:val="24"/>
          <w:lang w:bidi="fa-IR"/>
        </w:rPr>
      </w:pPr>
      <w:r w:rsidRPr="007A2C2F">
        <w:rPr>
          <w:rFonts w:asciiTheme="majorBidi" w:hAnsiTheme="majorBidi" w:cstheme="majorBidi"/>
          <w:sz w:val="24"/>
          <w:szCs w:val="24"/>
          <w:lang w:bidi="fa-IR"/>
        </w:rPr>
        <w:t>Phipps, W.J</w:t>
      </w:r>
      <w:r w:rsidRPr="007A2C2F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Pr="007A2C2F">
        <w:rPr>
          <w:rFonts w:asciiTheme="majorBidi" w:hAnsiTheme="majorBidi" w:cstheme="majorBidi"/>
          <w:sz w:val="24"/>
          <w:szCs w:val="24"/>
          <w:lang w:bidi="fa-IR"/>
        </w:rPr>
        <w:t xml:space="preserve"> Sands, J.K. Marek, J.F . Medical - Surgical Nursing. </w:t>
      </w:r>
      <w:r w:rsidR="009A5702" w:rsidRPr="007A2C2F">
        <w:rPr>
          <w:rFonts w:asciiTheme="majorBidi" w:hAnsiTheme="majorBidi" w:cstheme="majorBidi"/>
          <w:sz w:val="24"/>
          <w:szCs w:val="24"/>
        </w:rPr>
        <w:t>(</w:t>
      </w:r>
      <w:r w:rsidR="009A5702">
        <w:rPr>
          <w:rFonts w:asciiTheme="majorBidi" w:hAnsiTheme="majorBidi" w:cstheme="majorBidi"/>
          <w:sz w:val="24"/>
          <w:szCs w:val="24"/>
        </w:rPr>
        <w:t xml:space="preserve">last </w:t>
      </w:r>
      <w:r w:rsidR="009A5702" w:rsidRPr="007A2C2F">
        <w:rPr>
          <w:rFonts w:asciiTheme="majorBidi" w:hAnsiTheme="majorBidi" w:cstheme="majorBidi"/>
          <w:sz w:val="24"/>
          <w:szCs w:val="24"/>
        </w:rPr>
        <w:t xml:space="preserve">ed.). </w:t>
      </w:r>
      <w:r w:rsidR="009A5702">
        <w:rPr>
          <w:rFonts w:asciiTheme="majorBidi" w:hAnsiTheme="majorBidi" w:cstheme="majorBidi"/>
          <w:sz w:val="24"/>
          <w:szCs w:val="24"/>
          <w:lang w:bidi="fa-IR"/>
        </w:rPr>
        <w:t xml:space="preserve">Philadelphia : Mosby Inc </w:t>
      </w:r>
    </w:p>
    <w:p w14:paraId="7332D8E6" w14:textId="32394158" w:rsidR="00273CA1" w:rsidRPr="00D55A1B" w:rsidRDefault="00273CA1" w:rsidP="000F0891">
      <w:pPr>
        <w:numPr>
          <w:ilvl w:val="0"/>
          <w:numId w:val="14"/>
        </w:numPr>
        <w:bidi/>
        <w:spacing w:after="0"/>
        <w:jc w:val="both"/>
        <w:rPr>
          <w:rFonts w:ascii="Tahoma" w:hAnsi="Tahoma" w:cs="B Nazanin"/>
          <w:sz w:val="26"/>
          <w:szCs w:val="26"/>
          <w:lang w:bidi="fa-IR"/>
        </w:rPr>
      </w:pPr>
      <w:r w:rsidRPr="00D55A1B">
        <w:rPr>
          <w:rFonts w:ascii="Tahoma" w:hAnsi="Tahoma" w:cs="B Nazanin"/>
          <w:sz w:val="26"/>
          <w:szCs w:val="26"/>
          <w:rtl/>
          <w:lang w:bidi="fa-IR"/>
        </w:rPr>
        <w:t>هینکل، جانیس. ال. چیویر اچ کری. پرستاري داخلی- جراحی برونر و سودارث (</w:t>
      </w:r>
      <w:r w:rsidRPr="00D55A1B">
        <w:rPr>
          <w:rFonts w:ascii="Tahoma" w:hAnsi="Tahoma" w:cs="B Nazanin" w:hint="cs"/>
          <w:sz w:val="26"/>
          <w:szCs w:val="26"/>
          <w:rtl/>
          <w:lang w:bidi="fa-IR"/>
        </w:rPr>
        <w:t>گوارش).</w:t>
      </w:r>
      <w:r w:rsidRPr="00D55A1B">
        <w:rPr>
          <w:rFonts w:ascii="Tahoma" w:hAnsi="Tahoma" w:cs="B Nazanin"/>
          <w:sz w:val="26"/>
          <w:szCs w:val="26"/>
          <w:lang w:bidi="fa-IR"/>
        </w:rPr>
        <w:t xml:space="preserve"> 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>(</w:t>
      </w:r>
      <w:r w:rsidR="000F0891" w:rsidRPr="00D55A1B">
        <w:rPr>
          <w:rFonts w:ascii="Tahoma" w:hAnsi="Tahoma" w:cs="B Nazanin" w:hint="cs"/>
          <w:sz w:val="26"/>
          <w:szCs w:val="26"/>
          <w:rtl/>
          <w:lang w:bidi="fa-IR"/>
        </w:rPr>
        <w:t>1401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>).(ترجمه:</w:t>
      </w:r>
      <w:r w:rsidRPr="00D55A1B">
        <w:rPr>
          <w:rFonts w:ascii="Tahoma" w:hAnsi="Tahoma" w:cs="B Nazanin" w:hint="cs"/>
          <w:sz w:val="26"/>
          <w:szCs w:val="26"/>
          <w:rtl/>
          <w:lang w:bidi="fa-IR"/>
        </w:rPr>
        <w:t>مریم عالیخانی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 xml:space="preserve">). تهران: </w:t>
      </w:r>
      <w:r w:rsidRPr="00D55A1B">
        <w:rPr>
          <w:rFonts w:ascii="Tahoma" w:hAnsi="Tahoma" w:cs="B Nazanin"/>
          <w:sz w:val="26"/>
          <w:szCs w:val="26"/>
          <w:u w:val="single"/>
          <w:rtl/>
          <w:lang w:bidi="fa-IR"/>
        </w:rPr>
        <w:t>نشر جامعه نگر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 xml:space="preserve">. ( تاريخ اولين انتشار اثر </w:t>
      </w:r>
      <w:r w:rsidR="000F0891" w:rsidRPr="00D55A1B">
        <w:rPr>
          <w:rFonts w:ascii="Tahoma" w:hAnsi="Tahoma" w:cs="B Nazanin" w:hint="cs"/>
          <w:sz w:val="26"/>
          <w:szCs w:val="26"/>
          <w:rtl/>
          <w:lang w:bidi="fa-IR"/>
        </w:rPr>
        <w:t>2022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>)</w:t>
      </w:r>
      <w:r w:rsidRPr="00D55A1B">
        <w:rPr>
          <w:rFonts w:ascii="Tahoma" w:hAnsi="Tahoma" w:cs="B Nazanin"/>
          <w:b/>
          <w:bCs/>
          <w:sz w:val="26"/>
          <w:szCs w:val="26"/>
          <w:rtl/>
          <w:lang w:bidi="fa-IR"/>
        </w:rPr>
        <w:t xml:space="preserve">. 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 xml:space="preserve"> </w:t>
      </w:r>
    </w:p>
    <w:p w14:paraId="00B7E07A" w14:textId="7D081ED6" w:rsidR="00273CA1" w:rsidRPr="00D55A1B" w:rsidRDefault="00273CA1" w:rsidP="000F0891">
      <w:pPr>
        <w:numPr>
          <w:ilvl w:val="0"/>
          <w:numId w:val="14"/>
        </w:numPr>
        <w:bidi/>
        <w:spacing w:after="0"/>
        <w:jc w:val="both"/>
        <w:rPr>
          <w:rFonts w:ascii="Tahoma" w:hAnsi="Tahoma" w:cs="B Nazanin"/>
          <w:sz w:val="26"/>
          <w:szCs w:val="26"/>
          <w:lang w:bidi="fa-IR"/>
        </w:rPr>
      </w:pPr>
      <w:r w:rsidRPr="00D55A1B">
        <w:rPr>
          <w:rFonts w:ascii="Tahoma" w:hAnsi="Tahoma" w:cs="B Nazanin"/>
          <w:sz w:val="26"/>
          <w:szCs w:val="26"/>
          <w:rtl/>
          <w:lang w:bidi="fa-IR"/>
        </w:rPr>
        <w:t>هینکل، جانیس. ال. چیویر اچ کری. پرستاری داخلی و جراحی برونر و سودارث (</w:t>
      </w:r>
      <w:r w:rsidRPr="00D55A1B">
        <w:rPr>
          <w:rFonts w:ascii="Tahoma" w:hAnsi="Tahoma" w:cs="B Nazanin" w:hint="cs"/>
          <w:sz w:val="26"/>
          <w:szCs w:val="26"/>
          <w:rtl/>
          <w:lang w:bidi="fa-IR"/>
        </w:rPr>
        <w:t>گوارش).</w:t>
      </w:r>
      <w:r w:rsidRPr="00D55A1B">
        <w:rPr>
          <w:rFonts w:ascii="Tahoma" w:hAnsi="Tahoma" w:cs="B Nazanin"/>
          <w:sz w:val="26"/>
          <w:szCs w:val="26"/>
          <w:lang w:bidi="fa-IR"/>
        </w:rPr>
        <w:t xml:space="preserve"> 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>(</w:t>
      </w:r>
      <w:r w:rsidR="000F0891" w:rsidRPr="00D55A1B">
        <w:rPr>
          <w:rFonts w:ascii="Tahoma" w:hAnsi="Tahoma" w:cs="B Nazanin" w:hint="cs"/>
          <w:sz w:val="26"/>
          <w:szCs w:val="26"/>
          <w:rtl/>
          <w:lang w:bidi="fa-IR"/>
        </w:rPr>
        <w:t>1401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>).(ترجمه:</w:t>
      </w:r>
      <w:r w:rsidRPr="00D55A1B">
        <w:rPr>
          <w:rFonts w:ascii="Tahoma" w:hAnsi="Tahoma" w:cs="B Nazanin" w:hint="cs"/>
          <w:sz w:val="26"/>
          <w:szCs w:val="26"/>
          <w:rtl/>
          <w:lang w:bidi="fa-IR"/>
        </w:rPr>
        <w:t xml:space="preserve"> ناهید دهقان نیری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 xml:space="preserve">). تهران: </w:t>
      </w:r>
      <w:r w:rsidRPr="00D55A1B">
        <w:rPr>
          <w:rFonts w:ascii="Tahoma" w:hAnsi="Tahoma" w:cs="B Nazanin"/>
          <w:sz w:val="26"/>
          <w:szCs w:val="26"/>
          <w:u w:val="single"/>
          <w:rtl/>
          <w:lang w:bidi="fa-IR"/>
        </w:rPr>
        <w:t>نشر اندیشه رفیع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 xml:space="preserve">. (تاريخ اولين انتشار اثر </w:t>
      </w:r>
      <w:r w:rsidR="000F0891" w:rsidRPr="00D55A1B">
        <w:rPr>
          <w:rFonts w:ascii="Tahoma" w:hAnsi="Tahoma" w:cs="B Nazanin" w:hint="cs"/>
          <w:sz w:val="26"/>
          <w:szCs w:val="26"/>
          <w:rtl/>
          <w:lang w:bidi="fa-IR"/>
        </w:rPr>
        <w:t>2022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>)</w:t>
      </w:r>
      <w:r w:rsidRPr="00D55A1B">
        <w:rPr>
          <w:rFonts w:ascii="Tahoma" w:hAnsi="Tahoma" w:cs="B Nazanin"/>
          <w:b/>
          <w:bCs/>
          <w:sz w:val="26"/>
          <w:szCs w:val="26"/>
          <w:rtl/>
          <w:lang w:bidi="fa-IR"/>
        </w:rPr>
        <w:t xml:space="preserve">. </w:t>
      </w:r>
      <w:r w:rsidRPr="00D55A1B">
        <w:rPr>
          <w:rFonts w:ascii="Tahoma" w:hAnsi="Tahoma" w:cs="B Nazanin"/>
          <w:sz w:val="26"/>
          <w:szCs w:val="26"/>
          <w:rtl/>
          <w:lang w:bidi="fa-IR"/>
        </w:rPr>
        <w:t xml:space="preserve"> </w:t>
      </w:r>
    </w:p>
    <w:p w14:paraId="5DA044BF" w14:textId="77777777" w:rsidR="00217287" w:rsidRPr="00217287" w:rsidRDefault="00217287" w:rsidP="00217287">
      <w:pPr>
        <w:tabs>
          <w:tab w:val="left" w:pos="810"/>
        </w:tabs>
        <w:bidi/>
        <w:spacing w:after="0" w:line="240" w:lineRule="auto"/>
        <w:ind w:left="26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217287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21728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اضافی</w:t>
      </w:r>
      <w:r w:rsidRPr="00217287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p w14:paraId="6567615D" w14:textId="67798388" w:rsidR="0024695E" w:rsidRPr="00EB6DB3" w:rsidRDefault="0024695E" w:rsidP="00D55A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ب) </w:t>
      </w:r>
      <w:r w:rsidRPr="005214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محتوای الکترونیکی:</w:t>
      </w:r>
      <w:r w:rsidR="00D55A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نرم افزار گوارش</w:t>
      </w:r>
    </w:p>
    <w:p w14:paraId="19CF611C" w14:textId="77777777" w:rsidR="00D12A13" w:rsidRDefault="0024695E" w:rsidP="00D12A13">
      <w:pPr>
        <w:pStyle w:val="ListParagraph"/>
        <w:bidi/>
        <w:ind w:left="386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52144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منابع</w:t>
      </w:r>
      <w:r w:rsidRPr="0052144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52144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برا</w:t>
      </w:r>
      <w:r w:rsidRPr="005214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52144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52144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مطالعه</w:t>
      </w:r>
      <w:r w:rsidRPr="0052144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52144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Pr="0052144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52144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شتر</w:t>
      </w:r>
    </w:p>
    <w:p w14:paraId="3BB7EB6C" w14:textId="43CD1E9A" w:rsidR="00D12A13" w:rsidRPr="00217287" w:rsidRDefault="0024695E" w:rsidP="00D12A13">
      <w:pPr>
        <w:pStyle w:val="ListParagraph"/>
        <w:bidi/>
        <w:ind w:left="386"/>
        <w:jc w:val="both"/>
        <w:rPr>
          <w:rFonts w:ascii="Tahoma" w:hAnsi="Tahoma" w:cs="Tahoma"/>
          <w:sz w:val="26"/>
          <w:szCs w:val="26"/>
          <w:lang w:bidi="fa-IR"/>
        </w:rPr>
      </w:pPr>
      <w:r>
        <w:rPr>
          <w:rStyle w:val="a-size-extra-large3"/>
          <w:rFonts w:ascii="Times New Roman" w:hAnsi="Times New Roman" w:cs="B Nazanin" w:hint="cs"/>
          <w:sz w:val="24"/>
          <w:szCs w:val="24"/>
          <w:rtl/>
        </w:rPr>
        <w:t xml:space="preserve">   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="00D12A13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="00D12A13" w:rsidRPr="00217287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="00D12A13" w:rsidRPr="00217287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="00D12A13" w:rsidRPr="00217287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="00D12A13" w:rsidRPr="00217287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="00D12A13" w:rsidRPr="00217287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="00D12A13" w:rsidRPr="00217287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="00D12A13" w:rsidRPr="00217287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="00D12A13" w:rsidRPr="00217287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="00D12A13" w:rsidRPr="00217287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7B755D43" w14:textId="484A25E8" w:rsidR="00D55A1B" w:rsidRPr="00D55A1B" w:rsidRDefault="00000000" w:rsidP="00D55A1B">
      <w:pPr>
        <w:jc w:val="both"/>
        <w:rPr>
          <w:rFonts w:asciiTheme="majorBidi" w:hAnsiTheme="majorBidi" w:cstheme="majorBidi"/>
          <w:sz w:val="26"/>
          <w:szCs w:val="26"/>
        </w:rPr>
      </w:pPr>
      <w:hyperlink r:id="rId9" w:history="1">
        <w:r w:rsidR="00D55A1B" w:rsidRPr="00D55A1B">
          <w:rPr>
            <w:rStyle w:val="Hyperlink"/>
            <w:rFonts w:asciiTheme="majorBidi" w:hAnsiTheme="majorBidi" w:cstheme="majorBidi"/>
            <w:sz w:val="26"/>
            <w:szCs w:val="26"/>
          </w:rPr>
          <w:t>https://www.uptodate.com</w:t>
        </w:r>
      </w:hyperlink>
      <w:r w:rsidR="00D55A1B" w:rsidRPr="00D55A1B">
        <w:rPr>
          <w:rFonts w:asciiTheme="majorBidi" w:hAnsiTheme="majorBidi" w:cstheme="majorBidi"/>
          <w:sz w:val="26"/>
          <w:szCs w:val="26"/>
        </w:rPr>
        <w:t>/                                                                                    Up to Date</w:t>
      </w:r>
    </w:p>
    <w:p w14:paraId="4E7D333A" w14:textId="77777777" w:rsidR="009A5702" w:rsidRDefault="009A5702" w:rsidP="009A5702">
      <w:pPr>
        <w:bidi/>
        <w:spacing w:line="360" w:lineRule="auto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C37967C" w14:textId="010B3A52" w:rsidR="0038611B" w:rsidRDefault="0038611B" w:rsidP="00D55A1B">
      <w:pPr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38611B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CAA2" w14:textId="77777777" w:rsidR="001F2D0F" w:rsidRDefault="001F2D0F" w:rsidP="00EB6DB3">
      <w:pPr>
        <w:spacing w:after="0" w:line="240" w:lineRule="auto"/>
      </w:pPr>
      <w:r>
        <w:separator/>
      </w:r>
    </w:p>
  </w:endnote>
  <w:endnote w:type="continuationSeparator" w:id="0">
    <w:p w14:paraId="0544C5C3" w14:textId="77777777" w:rsidR="001F2D0F" w:rsidRDefault="001F2D0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72298AB" w:rsidR="00252358" w:rsidRDefault="00252358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81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252358" w:rsidRDefault="00252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4B0D" w14:textId="77777777" w:rsidR="001F2D0F" w:rsidRDefault="001F2D0F" w:rsidP="00EB6DB3">
      <w:pPr>
        <w:spacing w:after="0" w:line="240" w:lineRule="auto"/>
      </w:pPr>
      <w:r>
        <w:separator/>
      </w:r>
    </w:p>
  </w:footnote>
  <w:footnote w:type="continuationSeparator" w:id="0">
    <w:p w14:paraId="775741C0" w14:textId="77777777" w:rsidR="001F2D0F" w:rsidRDefault="001F2D0F" w:rsidP="00EB6DB3">
      <w:pPr>
        <w:spacing w:after="0" w:line="240" w:lineRule="auto"/>
      </w:pPr>
      <w:r>
        <w:continuationSeparator/>
      </w:r>
    </w:p>
  </w:footnote>
  <w:footnote w:id="1">
    <w:p w14:paraId="25BE179D" w14:textId="0DCB112A" w:rsidR="00252358" w:rsidRDefault="00252358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2">
    <w:p w14:paraId="70626008" w14:textId="2BD3214B" w:rsidR="00252358" w:rsidRPr="00DB4835" w:rsidRDefault="00252358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3">
    <w:p w14:paraId="6A4A3A7D" w14:textId="02419558" w:rsidR="00252358" w:rsidRDefault="00252358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73F4"/>
    <w:multiLevelType w:val="hybridMultilevel"/>
    <w:tmpl w:val="8CA646EA"/>
    <w:lvl w:ilvl="0" w:tplc="EB026C9A">
      <w:start w:val="1"/>
      <w:numFmt w:val="decimal"/>
      <w:lvlText w:val="%1-"/>
      <w:lvlJc w:val="left"/>
      <w:pPr>
        <w:ind w:left="386" w:hanging="360"/>
      </w:pPr>
      <w:rPr>
        <w:rFonts w:cs="B Nazani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C1C06"/>
    <w:multiLevelType w:val="hybridMultilevel"/>
    <w:tmpl w:val="65BC5F8C"/>
    <w:lvl w:ilvl="0" w:tplc="0FA0C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16F89"/>
    <w:multiLevelType w:val="hybridMultilevel"/>
    <w:tmpl w:val="59F8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F2B20"/>
    <w:multiLevelType w:val="hybridMultilevel"/>
    <w:tmpl w:val="516E6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665A8E"/>
    <w:multiLevelType w:val="hybridMultilevel"/>
    <w:tmpl w:val="8FA4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7366A"/>
    <w:multiLevelType w:val="hybridMultilevel"/>
    <w:tmpl w:val="72884758"/>
    <w:lvl w:ilvl="0" w:tplc="9B8A7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2396033">
    <w:abstractNumId w:val="6"/>
  </w:num>
  <w:num w:numId="2" w16cid:durableId="439641420">
    <w:abstractNumId w:val="7"/>
  </w:num>
  <w:num w:numId="3" w16cid:durableId="1602105267">
    <w:abstractNumId w:val="12"/>
  </w:num>
  <w:num w:numId="4" w16cid:durableId="758020849">
    <w:abstractNumId w:val="11"/>
  </w:num>
  <w:num w:numId="5" w16cid:durableId="774594233">
    <w:abstractNumId w:val="8"/>
  </w:num>
  <w:num w:numId="6" w16cid:durableId="1474564950">
    <w:abstractNumId w:val="1"/>
  </w:num>
  <w:num w:numId="7" w16cid:durableId="1334331277">
    <w:abstractNumId w:val="13"/>
  </w:num>
  <w:num w:numId="8" w16cid:durableId="1744058363">
    <w:abstractNumId w:val="2"/>
  </w:num>
  <w:num w:numId="9" w16cid:durableId="339818524">
    <w:abstractNumId w:val="10"/>
  </w:num>
  <w:num w:numId="10" w16cid:durableId="2053534429">
    <w:abstractNumId w:val="4"/>
  </w:num>
  <w:num w:numId="11" w16cid:durableId="284433996">
    <w:abstractNumId w:val="9"/>
  </w:num>
  <w:num w:numId="12" w16cid:durableId="982851597">
    <w:abstractNumId w:val="3"/>
  </w:num>
  <w:num w:numId="13" w16cid:durableId="940916471">
    <w:abstractNumId w:val="5"/>
  </w:num>
  <w:num w:numId="14" w16cid:durableId="40507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06A24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229D"/>
    <w:rsid w:val="000E51A7"/>
    <w:rsid w:val="000E701A"/>
    <w:rsid w:val="000F0891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4093"/>
    <w:rsid w:val="001C5C92"/>
    <w:rsid w:val="001D29D6"/>
    <w:rsid w:val="001D2D1F"/>
    <w:rsid w:val="001F2D0F"/>
    <w:rsid w:val="001F31CB"/>
    <w:rsid w:val="002034ED"/>
    <w:rsid w:val="0020548F"/>
    <w:rsid w:val="00216240"/>
    <w:rsid w:val="00217287"/>
    <w:rsid w:val="00217F24"/>
    <w:rsid w:val="00220DB2"/>
    <w:rsid w:val="002218E7"/>
    <w:rsid w:val="00222EAB"/>
    <w:rsid w:val="00225B88"/>
    <w:rsid w:val="0023278D"/>
    <w:rsid w:val="0024695E"/>
    <w:rsid w:val="00252358"/>
    <w:rsid w:val="002547D1"/>
    <w:rsid w:val="002714E8"/>
    <w:rsid w:val="00273CA1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2F2739"/>
    <w:rsid w:val="003208E8"/>
    <w:rsid w:val="003225EB"/>
    <w:rsid w:val="00336EBE"/>
    <w:rsid w:val="00337E9D"/>
    <w:rsid w:val="00357089"/>
    <w:rsid w:val="00364A0B"/>
    <w:rsid w:val="00366A61"/>
    <w:rsid w:val="003764D0"/>
    <w:rsid w:val="0038172F"/>
    <w:rsid w:val="0038611B"/>
    <w:rsid w:val="003909B8"/>
    <w:rsid w:val="003A3F87"/>
    <w:rsid w:val="003C19F8"/>
    <w:rsid w:val="003C3250"/>
    <w:rsid w:val="003D5FAE"/>
    <w:rsid w:val="003F5911"/>
    <w:rsid w:val="004005EE"/>
    <w:rsid w:val="00401B3A"/>
    <w:rsid w:val="0040754A"/>
    <w:rsid w:val="00426476"/>
    <w:rsid w:val="00445D64"/>
    <w:rsid w:val="00445D98"/>
    <w:rsid w:val="00457853"/>
    <w:rsid w:val="00460AC6"/>
    <w:rsid w:val="0047039D"/>
    <w:rsid w:val="00477B93"/>
    <w:rsid w:val="0048249E"/>
    <w:rsid w:val="0049423D"/>
    <w:rsid w:val="0049722D"/>
    <w:rsid w:val="004A4318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64EED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5F796E"/>
    <w:rsid w:val="0062048A"/>
    <w:rsid w:val="00621C16"/>
    <w:rsid w:val="00632F6B"/>
    <w:rsid w:val="00635FEB"/>
    <w:rsid w:val="0065017B"/>
    <w:rsid w:val="006562BE"/>
    <w:rsid w:val="0067621F"/>
    <w:rsid w:val="00683431"/>
    <w:rsid w:val="00684E56"/>
    <w:rsid w:val="0069681A"/>
    <w:rsid w:val="006C3301"/>
    <w:rsid w:val="006D4F70"/>
    <w:rsid w:val="006E5B52"/>
    <w:rsid w:val="00712158"/>
    <w:rsid w:val="00716BE3"/>
    <w:rsid w:val="00730EEC"/>
    <w:rsid w:val="0073222F"/>
    <w:rsid w:val="00735EEB"/>
    <w:rsid w:val="00756286"/>
    <w:rsid w:val="00757159"/>
    <w:rsid w:val="00763530"/>
    <w:rsid w:val="007655B2"/>
    <w:rsid w:val="00781CE5"/>
    <w:rsid w:val="007A289E"/>
    <w:rsid w:val="007A2C2F"/>
    <w:rsid w:val="007B1C56"/>
    <w:rsid w:val="007B3E77"/>
    <w:rsid w:val="007E0732"/>
    <w:rsid w:val="007E604E"/>
    <w:rsid w:val="007F2C21"/>
    <w:rsid w:val="007F4389"/>
    <w:rsid w:val="00812EFA"/>
    <w:rsid w:val="00816A2F"/>
    <w:rsid w:val="00817756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578E3"/>
    <w:rsid w:val="00971252"/>
    <w:rsid w:val="0098354C"/>
    <w:rsid w:val="009A0090"/>
    <w:rsid w:val="009A5702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D6C79"/>
    <w:rsid w:val="00AE1443"/>
    <w:rsid w:val="00AE6C53"/>
    <w:rsid w:val="00AF649A"/>
    <w:rsid w:val="00B02343"/>
    <w:rsid w:val="00B03A8F"/>
    <w:rsid w:val="00B03A95"/>
    <w:rsid w:val="00B064B8"/>
    <w:rsid w:val="00B14502"/>
    <w:rsid w:val="00B237F7"/>
    <w:rsid w:val="00B2497F"/>
    <w:rsid w:val="00B322B0"/>
    <w:rsid w:val="00B37985"/>
    <w:rsid w:val="00B420E2"/>
    <w:rsid w:val="00B4711B"/>
    <w:rsid w:val="00B50262"/>
    <w:rsid w:val="00B52ED1"/>
    <w:rsid w:val="00B64717"/>
    <w:rsid w:val="00B77FBC"/>
    <w:rsid w:val="00B80410"/>
    <w:rsid w:val="00B9475A"/>
    <w:rsid w:val="00B977E0"/>
    <w:rsid w:val="00B97AAB"/>
    <w:rsid w:val="00BE4941"/>
    <w:rsid w:val="00BF350D"/>
    <w:rsid w:val="00C06AFF"/>
    <w:rsid w:val="00C12AB4"/>
    <w:rsid w:val="00C15621"/>
    <w:rsid w:val="00C5164A"/>
    <w:rsid w:val="00C535F5"/>
    <w:rsid w:val="00C63B0C"/>
    <w:rsid w:val="00C71788"/>
    <w:rsid w:val="00C82781"/>
    <w:rsid w:val="00C85ABA"/>
    <w:rsid w:val="00C91E86"/>
    <w:rsid w:val="00CA5986"/>
    <w:rsid w:val="00CB11FC"/>
    <w:rsid w:val="00CC7981"/>
    <w:rsid w:val="00CE3F31"/>
    <w:rsid w:val="00D12A13"/>
    <w:rsid w:val="00D237ED"/>
    <w:rsid w:val="00D258F5"/>
    <w:rsid w:val="00D272D4"/>
    <w:rsid w:val="00D47EB7"/>
    <w:rsid w:val="00D55A1B"/>
    <w:rsid w:val="00D92DAC"/>
    <w:rsid w:val="00DB28EF"/>
    <w:rsid w:val="00DB4835"/>
    <w:rsid w:val="00DC3B14"/>
    <w:rsid w:val="00DC7F56"/>
    <w:rsid w:val="00DD7900"/>
    <w:rsid w:val="00DD7C66"/>
    <w:rsid w:val="00E270DE"/>
    <w:rsid w:val="00E31048"/>
    <w:rsid w:val="00E316C9"/>
    <w:rsid w:val="00E358C8"/>
    <w:rsid w:val="00E405A3"/>
    <w:rsid w:val="00E61F9C"/>
    <w:rsid w:val="00E66E78"/>
    <w:rsid w:val="00E95490"/>
    <w:rsid w:val="00EA250A"/>
    <w:rsid w:val="00EB6DB3"/>
    <w:rsid w:val="00EC047C"/>
    <w:rsid w:val="00EC2D0A"/>
    <w:rsid w:val="00EE7A56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BAA76535-92C2-4812-B799-95DE6A69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extra-large3">
    <w:name w:val="a-size-extra-large3"/>
    <w:basedOn w:val="DefaultParagraphFont"/>
    <w:rsid w:val="0024695E"/>
    <w:rPr>
      <w:rFonts w:ascii="Arial" w:hAnsi="Arial" w:cs="Arial" w:hint="default"/>
    </w:rPr>
  </w:style>
  <w:style w:type="character" w:styleId="Hyperlink">
    <w:name w:val="Hyperlink"/>
    <w:basedOn w:val="DefaultParagraphFont"/>
    <w:uiPriority w:val="99"/>
    <w:unhideWhenUsed/>
    <w:rsid w:val="00D55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ptodate.com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BB76-E40B-4FF8-964E-41CBE0FC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Sahar Khoshkesht</cp:lastModifiedBy>
  <cp:revision>3</cp:revision>
  <cp:lastPrinted>2020-08-02T12:25:00Z</cp:lastPrinted>
  <dcterms:created xsi:type="dcterms:W3CDTF">2024-02-24T04:34:00Z</dcterms:created>
  <dcterms:modified xsi:type="dcterms:W3CDTF">2025-02-01T17:24:00Z</dcterms:modified>
</cp:coreProperties>
</file>